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7D88" w:rsidRPr="00EA0B96" w:rsidRDefault="00147D88" w:rsidP="00147D88">
      <w:pPr>
        <w:widowControl w:val="0"/>
        <w:spacing w:after="0" w:line="240" w:lineRule="auto"/>
        <w:ind w:firstLine="709"/>
        <w:jc w:val="center"/>
        <w:outlineLvl w:val="1"/>
        <w:rPr>
          <w:rFonts w:ascii="Times New Roman" w:eastAsia="Times New Roman" w:hAnsi="Times New Roman" w:cs="Times New Roman"/>
          <w:b/>
          <w:bCs/>
          <w:spacing w:val="8"/>
          <w:sz w:val="28"/>
          <w:szCs w:val="28"/>
        </w:rPr>
      </w:pPr>
      <w:bookmarkStart w:id="0" w:name="bookmark0"/>
      <w:r>
        <w:rPr>
          <w:rFonts w:ascii="Times New Roman" w:eastAsia="Times New Roman" w:hAnsi="Times New Roman" w:cs="Times New Roman"/>
          <w:b/>
          <w:bCs/>
          <w:spacing w:val="8"/>
          <w:sz w:val="28"/>
          <w:szCs w:val="28"/>
        </w:rPr>
        <w:t>Лекция 5</w:t>
      </w:r>
      <w:r w:rsidR="00EA0B96" w:rsidRPr="00EA0B96">
        <w:rPr>
          <w:rFonts w:ascii="Times New Roman" w:eastAsia="Times New Roman" w:hAnsi="Times New Roman" w:cs="Times New Roman"/>
          <w:b/>
          <w:bCs/>
          <w:spacing w:val="8"/>
          <w:sz w:val="28"/>
          <w:szCs w:val="28"/>
        </w:rPr>
        <w:t xml:space="preserve"> </w:t>
      </w:r>
      <w:r>
        <w:rPr>
          <w:rFonts w:ascii="Times New Roman" w:eastAsia="Times New Roman" w:hAnsi="Times New Roman" w:cs="Times New Roman"/>
          <w:b/>
          <w:bCs/>
          <w:spacing w:val="8"/>
          <w:sz w:val="28"/>
          <w:szCs w:val="28"/>
        </w:rPr>
        <w:t>Деятельность</w:t>
      </w:r>
      <w:bookmarkStart w:id="1" w:name="_GoBack"/>
      <w:bookmarkEnd w:id="1"/>
    </w:p>
    <w:p w:rsidR="00EA0B96" w:rsidRPr="00EA0B96" w:rsidRDefault="00EA0B96" w:rsidP="00EA0B96">
      <w:pPr>
        <w:widowControl w:val="0"/>
        <w:spacing w:after="0" w:line="240" w:lineRule="auto"/>
        <w:ind w:firstLine="709"/>
        <w:jc w:val="center"/>
        <w:outlineLvl w:val="1"/>
        <w:rPr>
          <w:rFonts w:ascii="Times New Roman" w:eastAsia="Times New Roman" w:hAnsi="Times New Roman" w:cs="Times New Roman"/>
          <w:b/>
          <w:bCs/>
          <w:spacing w:val="8"/>
          <w:sz w:val="28"/>
          <w:szCs w:val="28"/>
        </w:rPr>
      </w:pPr>
    </w:p>
    <w:p w:rsidR="00EA0B96" w:rsidRPr="00EA0B96" w:rsidRDefault="00EA0B96" w:rsidP="00EA0B96">
      <w:pPr>
        <w:widowControl w:val="0"/>
        <w:spacing w:after="0" w:line="240" w:lineRule="auto"/>
        <w:ind w:firstLine="709"/>
        <w:jc w:val="both"/>
        <w:outlineLvl w:val="1"/>
        <w:rPr>
          <w:rFonts w:ascii="Times New Roman" w:eastAsia="Times New Roman" w:hAnsi="Times New Roman" w:cs="Times New Roman"/>
          <w:b/>
          <w:bCs/>
          <w:spacing w:val="8"/>
          <w:sz w:val="28"/>
          <w:szCs w:val="28"/>
        </w:rPr>
      </w:pPr>
      <w:r w:rsidRPr="00EA0B96">
        <w:rPr>
          <w:rFonts w:ascii="Times New Roman" w:eastAsia="Times New Roman" w:hAnsi="Times New Roman" w:cs="Times New Roman"/>
          <w:b/>
          <w:bCs/>
          <w:spacing w:val="8"/>
          <w:sz w:val="28"/>
          <w:szCs w:val="28"/>
        </w:rPr>
        <w:t>Вопросы</w:t>
      </w:r>
      <w:bookmarkEnd w:id="0"/>
    </w:p>
    <w:p w:rsidR="00EA0B96" w:rsidRPr="00EA0B96" w:rsidRDefault="00EA0B96" w:rsidP="00EA0B96">
      <w:pPr>
        <w:widowControl w:val="0"/>
        <w:numPr>
          <w:ilvl w:val="0"/>
          <w:numId w:val="6"/>
        </w:numPr>
        <w:tabs>
          <w:tab w:val="left" w:pos="1134"/>
        </w:tabs>
        <w:spacing w:after="0" w:line="240" w:lineRule="auto"/>
        <w:ind w:left="0" w:firstLine="709"/>
        <w:rPr>
          <w:rFonts w:ascii="Times New Roman" w:eastAsia="Times New Roman" w:hAnsi="Times New Roman" w:cs="Times New Roman"/>
          <w:spacing w:val="7"/>
          <w:sz w:val="28"/>
          <w:szCs w:val="28"/>
        </w:rPr>
      </w:pPr>
      <w:r w:rsidRPr="00EA0B96">
        <w:rPr>
          <w:rFonts w:ascii="Times New Roman" w:eastAsia="Times New Roman" w:hAnsi="Times New Roman" w:cs="Times New Roman"/>
          <w:spacing w:val="7"/>
          <w:sz w:val="28"/>
          <w:szCs w:val="28"/>
        </w:rPr>
        <w:t>Сущность понятия «деятельность».</w:t>
      </w:r>
    </w:p>
    <w:p w:rsidR="00EA0B96" w:rsidRPr="00EA0B96" w:rsidRDefault="00EA0B96" w:rsidP="00EA0B96">
      <w:pPr>
        <w:widowControl w:val="0"/>
        <w:numPr>
          <w:ilvl w:val="0"/>
          <w:numId w:val="6"/>
        </w:numPr>
        <w:tabs>
          <w:tab w:val="left" w:pos="1134"/>
        </w:tabs>
        <w:spacing w:after="0" w:line="240" w:lineRule="auto"/>
        <w:ind w:left="0" w:firstLine="709"/>
        <w:rPr>
          <w:rFonts w:ascii="Times New Roman" w:eastAsia="Times New Roman" w:hAnsi="Times New Roman" w:cs="Times New Roman"/>
          <w:spacing w:val="7"/>
          <w:sz w:val="28"/>
          <w:szCs w:val="28"/>
        </w:rPr>
      </w:pPr>
      <w:r w:rsidRPr="00EA0B96">
        <w:rPr>
          <w:rFonts w:ascii="Times New Roman" w:eastAsia="Times New Roman" w:hAnsi="Times New Roman" w:cs="Times New Roman"/>
          <w:spacing w:val="7"/>
          <w:sz w:val="28"/>
          <w:szCs w:val="28"/>
        </w:rPr>
        <w:t>Структура психологической теории деятельности</w:t>
      </w:r>
    </w:p>
    <w:p w:rsidR="00EA0B96" w:rsidRPr="00EA0B96" w:rsidRDefault="00EA0B96" w:rsidP="00EA0B96">
      <w:pPr>
        <w:widowControl w:val="0"/>
        <w:numPr>
          <w:ilvl w:val="0"/>
          <w:numId w:val="6"/>
        </w:numPr>
        <w:tabs>
          <w:tab w:val="left" w:pos="1134"/>
        </w:tabs>
        <w:spacing w:after="0" w:line="240" w:lineRule="auto"/>
        <w:ind w:left="0" w:firstLine="709"/>
        <w:rPr>
          <w:rFonts w:ascii="Times New Roman" w:eastAsia="Times New Roman" w:hAnsi="Times New Roman" w:cs="Times New Roman"/>
          <w:spacing w:val="7"/>
          <w:sz w:val="28"/>
          <w:szCs w:val="28"/>
        </w:rPr>
      </w:pPr>
      <w:r w:rsidRPr="00EA0B96">
        <w:rPr>
          <w:rFonts w:ascii="Times New Roman" w:eastAsia="Times New Roman" w:hAnsi="Times New Roman" w:cs="Times New Roman"/>
          <w:spacing w:val="7"/>
          <w:sz w:val="28"/>
          <w:szCs w:val="28"/>
        </w:rPr>
        <w:t>Характеристика видов деятельности.</w:t>
      </w:r>
    </w:p>
    <w:p w:rsidR="00EA0B96" w:rsidRPr="00EA0B96" w:rsidRDefault="00EA0B96" w:rsidP="00EA0B96">
      <w:pPr>
        <w:widowControl w:val="0"/>
        <w:numPr>
          <w:ilvl w:val="0"/>
          <w:numId w:val="6"/>
        </w:numPr>
        <w:tabs>
          <w:tab w:val="left" w:pos="1134"/>
        </w:tabs>
        <w:spacing w:after="0" w:line="240" w:lineRule="auto"/>
        <w:ind w:left="0" w:firstLine="709"/>
        <w:rPr>
          <w:rFonts w:ascii="Times New Roman" w:eastAsia="Times New Roman" w:hAnsi="Times New Roman" w:cs="Times New Roman"/>
          <w:spacing w:val="7"/>
          <w:sz w:val="28"/>
          <w:szCs w:val="28"/>
        </w:rPr>
      </w:pPr>
      <w:r w:rsidRPr="00EA0B96">
        <w:rPr>
          <w:rFonts w:ascii="Times New Roman" w:eastAsia="Times New Roman" w:hAnsi="Times New Roman" w:cs="Times New Roman"/>
          <w:spacing w:val="7"/>
          <w:sz w:val="28"/>
          <w:szCs w:val="28"/>
        </w:rPr>
        <w:t>Основы физиологии движений и физиологии активности.</w:t>
      </w:r>
    </w:p>
    <w:p w:rsidR="00EA0B96" w:rsidRPr="00EA0B96" w:rsidRDefault="00EA0B96" w:rsidP="00EA0B96">
      <w:pPr>
        <w:spacing w:after="0" w:line="240" w:lineRule="auto"/>
        <w:jc w:val="both"/>
        <w:rPr>
          <w:rFonts w:ascii="Times New Roman" w:eastAsia="Calibri" w:hAnsi="Times New Roman" w:cs="Times New Roman"/>
        </w:rPr>
      </w:pPr>
    </w:p>
    <w:p w:rsidR="00EA0B96" w:rsidRPr="00EA0B96" w:rsidRDefault="00EA0B96" w:rsidP="00EA0B96">
      <w:pPr>
        <w:widowControl w:val="0"/>
        <w:numPr>
          <w:ilvl w:val="0"/>
          <w:numId w:val="2"/>
        </w:numPr>
        <w:tabs>
          <w:tab w:val="left" w:pos="1098"/>
        </w:tabs>
        <w:spacing w:after="0" w:line="240" w:lineRule="auto"/>
        <w:ind w:firstLine="709"/>
        <w:jc w:val="both"/>
        <w:outlineLvl w:val="1"/>
        <w:rPr>
          <w:rFonts w:ascii="Times New Roman" w:eastAsia="Times New Roman" w:hAnsi="Times New Roman" w:cs="Times New Roman"/>
          <w:b/>
          <w:bCs/>
          <w:spacing w:val="8"/>
          <w:sz w:val="28"/>
          <w:szCs w:val="28"/>
        </w:rPr>
      </w:pPr>
      <w:bookmarkStart w:id="2" w:name="bookmark1"/>
      <w:r w:rsidRPr="00EA0B96">
        <w:rPr>
          <w:rFonts w:ascii="Times New Roman" w:eastAsia="Times New Roman" w:hAnsi="Times New Roman" w:cs="Times New Roman"/>
          <w:b/>
          <w:bCs/>
          <w:spacing w:val="8"/>
          <w:sz w:val="28"/>
          <w:szCs w:val="28"/>
        </w:rPr>
        <w:t>Сущность понятия «деятельность».</w:t>
      </w:r>
      <w:bookmarkEnd w:id="2"/>
    </w:p>
    <w:p w:rsidR="00EA0B96" w:rsidRPr="00EA0B96" w:rsidRDefault="00EA0B96" w:rsidP="00EA0B96">
      <w:pPr>
        <w:widowControl w:val="0"/>
        <w:tabs>
          <w:tab w:val="left" w:pos="1098"/>
        </w:tabs>
        <w:spacing w:after="0" w:line="240" w:lineRule="auto"/>
        <w:ind w:firstLine="709"/>
        <w:jc w:val="both"/>
        <w:outlineLvl w:val="1"/>
        <w:rPr>
          <w:rFonts w:ascii="Times New Roman" w:eastAsia="Times New Roman" w:hAnsi="Times New Roman" w:cs="Times New Roman"/>
          <w:b/>
          <w:bCs/>
          <w:spacing w:val="8"/>
          <w:sz w:val="28"/>
          <w:szCs w:val="28"/>
        </w:rPr>
      </w:pPr>
    </w:p>
    <w:p w:rsidR="00EA0B96" w:rsidRPr="00EA0B96" w:rsidRDefault="00EA0B96" w:rsidP="00EA0B96">
      <w:pPr>
        <w:spacing w:after="0" w:line="240" w:lineRule="auto"/>
        <w:ind w:firstLine="709"/>
        <w:jc w:val="both"/>
        <w:rPr>
          <w:rFonts w:ascii="Times New Roman" w:eastAsia="Calibri" w:hAnsi="Times New Roman" w:cs="Times New Roman"/>
          <w:i/>
          <w:sz w:val="24"/>
          <w:szCs w:val="24"/>
        </w:rPr>
      </w:pPr>
      <w:r w:rsidRPr="00EA0B96">
        <w:rPr>
          <w:rFonts w:ascii="Times New Roman" w:eastAsia="Calibri" w:hAnsi="Times New Roman" w:cs="Times New Roman"/>
          <w:i/>
          <w:sz w:val="24"/>
          <w:szCs w:val="24"/>
        </w:rPr>
        <w:t xml:space="preserve">Понятие и строение деятельности. Определение деятельности. Принципы деятельности в психологии. Деятельность как высшая форма человеческой активности. Отличие деятельности человека от различных форм активности животных. </w:t>
      </w:r>
    </w:p>
    <w:p w:rsidR="00EA0B96" w:rsidRPr="00EA0B96" w:rsidRDefault="00EA0B96" w:rsidP="00EA0B96">
      <w:pPr>
        <w:widowControl w:val="0"/>
        <w:tabs>
          <w:tab w:val="left" w:pos="1098"/>
        </w:tabs>
        <w:spacing w:after="0" w:line="240" w:lineRule="auto"/>
        <w:ind w:firstLine="709"/>
        <w:jc w:val="both"/>
        <w:outlineLvl w:val="1"/>
        <w:rPr>
          <w:rFonts w:ascii="Times New Roman" w:eastAsia="Times New Roman" w:hAnsi="Times New Roman" w:cs="Times New Roman"/>
          <w:b/>
          <w:bCs/>
          <w:spacing w:val="8"/>
          <w:sz w:val="28"/>
          <w:szCs w:val="28"/>
        </w:rPr>
      </w:pPr>
    </w:p>
    <w:p w:rsidR="00EA0B96" w:rsidRPr="00EA0B96" w:rsidRDefault="00EA0B96" w:rsidP="00EA0B96">
      <w:pPr>
        <w:widowControl w:val="0"/>
        <w:spacing w:after="0" w:line="240" w:lineRule="auto"/>
        <w:ind w:firstLine="709"/>
        <w:jc w:val="both"/>
        <w:rPr>
          <w:rFonts w:ascii="Times New Roman" w:eastAsia="Times New Roman" w:hAnsi="Times New Roman" w:cs="Times New Roman"/>
          <w:spacing w:val="7"/>
          <w:sz w:val="28"/>
          <w:szCs w:val="28"/>
        </w:rPr>
      </w:pPr>
      <w:r w:rsidRPr="00EA0B96">
        <w:rPr>
          <w:rFonts w:ascii="Times New Roman" w:eastAsia="Times New Roman" w:hAnsi="Times New Roman" w:cs="Times New Roman"/>
          <w:spacing w:val="7"/>
          <w:sz w:val="28"/>
          <w:szCs w:val="28"/>
        </w:rPr>
        <w:t>Мы начинаем знакомство с «психологической теорией деятельности». Эта теория была создана в советской психологии. Она обязана работам советских психологов: Л. С. Выготского, С. Л. Рубинштейна, А. Н. Леонтьева, А. Р. Лурии, А. В. Запорожца, П. Я. Гальперина и многих других.</w:t>
      </w:r>
    </w:p>
    <w:p w:rsidR="00EA0B96" w:rsidRPr="00EA0B96" w:rsidRDefault="00EA0B96" w:rsidP="00EA0B96">
      <w:pPr>
        <w:widowControl w:val="0"/>
        <w:spacing w:after="0" w:line="240" w:lineRule="auto"/>
        <w:ind w:firstLine="709"/>
        <w:jc w:val="both"/>
        <w:rPr>
          <w:rFonts w:ascii="Times New Roman" w:eastAsia="Times New Roman" w:hAnsi="Times New Roman" w:cs="Times New Roman"/>
          <w:spacing w:val="7"/>
          <w:sz w:val="28"/>
          <w:szCs w:val="28"/>
        </w:rPr>
      </w:pPr>
      <w:r w:rsidRPr="00EA0B96">
        <w:rPr>
          <w:rFonts w:ascii="Times New Roman" w:eastAsia="Times New Roman" w:hAnsi="Times New Roman" w:cs="Times New Roman"/>
          <w:spacing w:val="7"/>
          <w:sz w:val="28"/>
          <w:szCs w:val="28"/>
        </w:rPr>
        <w:t>Психологическая теория деятельности начала разрабатываться в 20-х - начале 30-х гг. XX века. К этому времени уже закатилось солнце психологии сознания и находились в расцвете новые зарубежные теории - бихевиоризм, психоанализ, гештальтпсихология и ряд других. Таким образом, советские психологи могли уже учесть позитивные стороны и недостатки каждой из этих теорий.</w:t>
      </w:r>
    </w:p>
    <w:p w:rsidR="00EA0B96" w:rsidRPr="00EA0B96" w:rsidRDefault="00EA0B96" w:rsidP="00EA0B96">
      <w:pPr>
        <w:widowControl w:val="0"/>
        <w:spacing w:after="0" w:line="240" w:lineRule="auto"/>
        <w:ind w:firstLine="709"/>
        <w:jc w:val="both"/>
        <w:rPr>
          <w:rFonts w:ascii="Times New Roman" w:eastAsia="Times New Roman" w:hAnsi="Times New Roman" w:cs="Times New Roman"/>
          <w:spacing w:val="7"/>
          <w:sz w:val="28"/>
          <w:szCs w:val="28"/>
        </w:rPr>
      </w:pPr>
      <w:r w:rsidRPr="00EA0B96">
        <w:rPr>
          <w:rFonts w:ascii="Times New Roman" w:eastAsia="Times New Roman" w:hAnsi="Times New Roman" w:cs="Times New Roman"/>
          <w:spacing w:val="7"/>
          <w:sz w:val="28"/>
          <w:szCs w:val="28"/>
        </w:rPr>
        <w:t xml:space="preserve">Но главное состояло в том, что авторы теории деятельности взяли на вооружение философию диалектического материализма, и прежде всего ее главный для психологии тезис о том, что </w:t>
      </w:r>
      <w:r w:rsidRPr="00EA0B96">
        <w:rPr>
          <w:rFonts w:ascii="Times New Roman" w:eastAsia="Times New Roman" w:hAnsi="Times New Roman" w:cs="Times New Roman"/>
          <w:i/>
          <w:iCs/>
          <w:color w:val="000000"/>
          <w:spacing w:val="-1"/>
          <w:sz w:val="28"/>
          <w:szCs w:val="28"/>
          <w:lang w:eastAsia="ru-RU" w:bidi="ru-RU"/>
        </w:rPr>
        <w:t>не сознание определяет бытие, а, наоборот, бытие, деятельность человека определяют его сознание.</w:t>
      </w:r>
      <w:r w:rsidRPr="00EA0B96">
        <w:rPr>
          <w:rFonts w:ascii="Times New Roman" w:eastAsia="Times New Roman" w:hAnsi="Times New Roman" w:cs="Times New Roman"/>
          <w:spacing w:val="7"/>
          <w:sz w:val="28"/>
          <w:szCs w:val="28"/>
        </w:rPr>
        <w:t xml:space="preserve"> Этот общий философский тезис нашел в теории деятельности конкретно-психологическую разработку. Наиболее </w:t>
      </w:r>
      <w:r w:rsidRPr="00EA0B96">
        <w:rPr>
          <w:rFonts w:ascii="Times New Roman" w:eastAsia="Times New Roman" w:hAnsi="Times New Roman" w:cs="Times New Roman"/>
          <w:color w:val="000000"/>
          <w:spacing w:val="7"/>
          <w:sz w:val="28"/>
          <w:szCs w:val="28"/>
          <w:u w:val="single"/>
          <w:lang w:eastAsia="ru-RU" w:bidi="ru-RU"/>
        </w:rPr>
        <w:t>полно теори</w:t>
      </w:r>
      <w:r w:rsidRPr="00EA0B96">
        <w:rPr>
          <w:rFonts w:ascii="Times New Roman" w:eastAsia="Times New Roman" w:hAnsi="Times New Roman" w:cs="Times New Roman"/>
          <w:spacing w:val="7"/>
          <w:sz w:val="28"/>
          <w:szCs w:val="28"/>
        </w:rPr>
        <w:t xml:space="preserve">я </w:t>
      </w:r>
      <w:r w:rsidRPr="00EA0B96">
        <w:rPr>
          <w:rFonts w:ascii="Times New Roman" w:eastAsia="Times New Roman" w:hAnsi="Times New Roman" w:cs="Times New Roman"/>
          <w:color w:val="000000"/>
          <w:spacing w:val="7"/>
          <w:sz w:val="28"/>
          <w:szCs w:val="28"/>
          <w:u w:val="single"/>
          <w:lang w:eastAsia="ru-RU" w:bidi="ru-RU"/>
        </w:rPr>
        <w:t>деятельности изложена в трудах А. Н. Леонть</w:t>
      </w:r>
      <w:r w:rsidRPr="00EA0B96">
        <w:rPr>
          <w:rFonts w:ascii="Times New Roman" w:eastAsia="Times New Roman" w:hAnsi="Times New Roman" w:cs="Times New Roman"/>
          <w:spacing w:val="7"/>
          <w:sz w:val="28"/>
          <w:szCs w:val="28"/>
        </w:rPr>
        <w:t>ева, в частности в его последней книге «Деятельность, Сознание. Личность», и мы будем придерживаться в основном его варианта этой теории.</w:t>
      </w:r>
    </w:p>
    <w:p w:rsidR="00EA0B96" w:rsidRPr="00EA0B96" w:rsidRDefault="00EA0B96" w:rsidP="00EA0B96">
      <w:pPr>
        <w:widowControl w:val="0"/>
        <w:spacing w:after="0" w:line="240" w:lineRule="auto"/>
        <w:ind w:firstLine="709"/>
        <w:jc w:val="both"/>
        <w:rPr>
          <w:rFonts w:ascii="Times New Roman" w:eastAsia="Times New Roman" w:hAnsi="Times New Roman" w:cs="Times New Roman"/>
          <w:spacing w:val="7"/>
          <w:sz w:val="28"/>
          <w:szCs w:val="28"/>
        </w:rPr>
      </w:pPr>
      <w:r w:rsidRPr="00EA0B96">
        <w:rPr>
          <w:rFonts w:ascii="Times New Roman" w:eastAsia="Times New Roman" w:hAnsi="Times New Roman" w:cs="Times New Roman"/>
          <w:spacing w:val="7"/>
          <w:sz w:val="28"/>
          <w:szCs w:val="28"/>
        </w:rPr>
        <w:t xml:space="preserve">Но сначала остановимся на характеристике самого </w:t>
      </w:r>
      <w:r w:rsidRPr="00EA0B96">
        <w:rPr>
          <w:rFonts w:ascii="Times New Roman" w:eastAsia="Times New Roman" w:hAnsi="Times New Roman" w:cs="Times New Roman"/>
          <w:b/>
          <w:bCs/>
          <w:color w:val="000000"/>
          <w:spacing w:val="8"/>
          <w:sz w:val="28"/>
          <w:szCs w:val="28"/>
          <w:lang w:eastAsia="ru-RU" w:bidi="ru-RU"/>
        </w:rPr>
        <w:t xml:space="preserve">Алексея Николаевича Леонтьева </w:t>
      </w:r>
      <w:r w:rsidRPr="00EA0B96">
        <w:rPr>
          <w:rFonts w:ascii="Times New Roman" w:eastAsia="Times New Roman" w:hAnsi="Times New Roman" w:cs="Times New Roman"/>
          <w:spacing w:val="7"/>
          <w:sz w:val="28"/>
          <w:szCs w:val="28"/>
        </w:rPr>
        <w:t xml:space="preserve">(1903 – 1979). Как профессиональный психолог А. Н. Леонтьев проработал 55 </w:t>
      </w:r>
      <w:r w:rsidRPr="00EA0B96">
        <w:rPr>
          <w:rFonts w:ascii="Times New Roman" w:eastAsia="Times New Roman" w:hAnsi="Times New Roman" w:cs="Times New Roman"/>
          <w:color w:val="000000"/>
          <w:spacing w:val="7"/>
          <w:sz w:val="28"/>
          <w:szCs w:val="28"/>
          <w:u w:val="single"/>
          <w:lang w:eastAsia="ru-RU" w:bidi="ru-RU"/>
        </w:rPr>
        <w:t>лет</w:t>
      </w:r>
      <w:r w:rsidRPr="00EA0B96">
        <w:rPr>
          <w:rFonts w:ascii="Times New Roman" w:eastAsia="Times New Roman" w:hAnsi="Times New Roman" w:cs="Times New Roman"/>
          <w:spacing w:val="7"/>
          <w:sz w:val="28"/>
          <w:szCs w:val="28"/>
        </w:rPr>
        <w:t xml:space="preserve"> (после окончания отделения общественных наук Московского университета в </w:t>
      </w:r>
      <w:smartTag w:uri="urn:schemas-microsoft-com:office:smarttags" w:element="metricconverter">
        <w:smartTagPr>
          <w:attr w:name="ProductID" w:val="1924 г"/>
        </w:smartTagPr>
        <w:r w:rsidRPr="00EA0B96">
          <w:rPr>
            <w:rFonts w:ascii="Times New Roman" w:eastAsia="Times New Roman" w:hAnsi="Times New Roman" w:cs="Times New Roman"/>
            <w:spacing w:val="7"/>
            <w:sz w:val="28"/>
            <w:szCs w:val="28"/>
          </w:rPr>
          <w:t>1924 г</w:t>
        </w:r>
      </w:smartTag>
      <w:r w:rsidRPr="00EA0B96">
        <w:rPr>
          <w:rFonts w:ascii="Times New Roman" w:eastAsia="Times New Roman" w:hAnsi="Times New Roman" w:cs="Times New Roman"/>
          <w:spacing w:val="7"/>
          <w:sz w:val="28"/>
          <w:szCs w:val="28"/>
        </w:rPr>
        <w:t>.) и из них 30 последних лет - в Московском государственном университете как заведующий кафедрой, заведующий отделением психологии и, наконец, как декан факультета психологии. Практически все психологи, получившие образование в стенах этого университета в 50 - 70-х гг. прошлого века имели возможность непосредственно учиться у этого выдающегося ученого и педагога: он читал основной курс «Общей психологии».</w:t>
      </w:r>
    </w:p>
    <w:p w:rsidR="00EA0B96" w:rsidRPr="00EA0B96" w:rsidRDefault="00EA0B96" w:rsidP="00EA0B96">
      <w:pPr>
        <w:widowControl w:val="0"/>
        <w:spacing w:after="0" w:line="240" w:lineRule="auto"/>
        <w:ind w:firstLine="709"/>
        <w:jc w:val="both"/>
        <w:rPr>
          <w:rFonts w:ascii="Times New Roman" w:eastAsia="Times New Roman" w:hAnsi="Times New Roman" w:cs="Times New Roman"/>
          <w:spacing w:val="7"/>
          <w:sz w:val="28"/>
          <w:szCs w:val="28"/>
        </w:rPr>
      </w:pPr>
      <w:r w:rsidRPr="00EA0B96">
        <w:rPr>
          <w:rFonts w:ascii="Times New Roman" w:eastAsia="Times New Roman" w:hAnsi="Times New Roman" w:cs="Times New Roman"/>
          <w:spacing w:val="7"/>
          <w:sz w:val="28"/>
          <w:szCs w:val="28"/>
        </w:rPr>
        <w:lastRenderedPageBreak/>
        <w:t xml:space="preserve">Как ученый А. Н. Леонтьев отличался чрезвычайно широкими интересами, сочетая эту широту со способностью глубоко и оригинально разрабатывать каждую тему, к которой он обращался. Трудно назвать область общей психологии, в которую А. Н. Леонтьев не сделал бы ощутимый и даже фундаментальный вклад. В его трудах нашли разработку: общепсихологическая теория деятельности; проблемы развития психики в </w:t>
      </w:r>
      <w:r w:rsidRPr="00EA0B96">
        <w:rPr>
          <w:rFonts w:ascii="Times New Roman" w:eastAsia="Times New Roman" w:hAnsi="Times New Roman" w:cs="Times New Roman"/>
          <w:color w:val="000000"/>
          <w:spacing w:val="7"/>
          <w:sz w:val="28"/>
          <w:szCs w:val="28"/>
          <w:u w:val="single"/>
          <w:lang w:eastAsia="ru-RU" w:bidi="ru-RU"/>
        </w:rPr>
        <w:t>фило-, антропо- и онтогенез</w:t>
      </w:r>
      <w:r w:rsidRPr="00EA0B96">
        <w:rPr>
          <w:rFonts w:ascii="Times New Roman" w:eastAsia="Times New Roman" w:hAnsi="Times New Roman" w:cs="Times New Roman"/>
          <w:spacing w:val="7"/>
          <w:sz w:val="28"/>
          <w:szCs w:val="28"/>
        </w:rPr>
        <w:t>е; механизмы психических процессов - восприятия, внимания, памяти, мышления; проблемы человеческого сознания, личности и многое другое.</w:t>
      </w:r>
    </w:p>
    <w:p w:rsidR="00EA0B96" w:rsidRPr="00EA0B96" w:rsidRDefault="00EA0B96" w:rsidP="00EA0B96">
      <w:pPr>
        <w:widowControl w:val="0"/>
        <w:spacing w:after="0" w:line="240" w:lineRule="auto"/>
        <w:ind w:firstLine="709"/>
        <w:jc w:val="both"/>
        <w:rPr>
          <w:rFonts w:ascii="Times New Roman" w:eastAsia="Times New Roman" w:hAnsi="Times New Roman" w:cs="Times New Roman"/>
          <w:spacing w:val="7"/>
          <w:sz w:val="28"/>
          <w:szCs w:val="28"/>
        </w:rPr>
      </w:pPr>
      <w:r w:rsidRPr="00EA0B96">
        <w:rPr>
          <w:rFonts w:ascii="Times New Roman" w:eastAsia="Times New Roman" w:hAnsi="Times New Roman" w:cs="Times New Roman"/>
          <w:spacing w:val="7"/>
          <w:sz w:val="28"/>
          <w:szCs w:val="28"/>
        </w:rPr>
        <w:t xml:space="preserve">При исследовании этих проблем </w:t>
      </w:r>
      <w:r w:rsidRPr="00EA0B96">
        <w:rPr>
          <w:rFonts w:ascii="Times New Roman" w:eastAsia="Times New Roman" w:hAnsi="Times New Roman" w:cs="Times New Roman"/>
          <w:color w:val="000000"/>
          <w:spacing w:val="7"/>
          <w:sz w:val="28"/>
          <w:szCs w:val="28"/>
          <w:u w:val="single"/>
          <w:lang w:eastAsia="ru-RU" w:bidi="ru-RU"/>
        </w:rPr>
        <w:t>А. Н. Л</w:t>
      </w:r>
      <w:r w:rsidRPr="00EA0B96">
        <w:rPr>
          <w:rFonts w:ascii="Times New Roman" w:eastAsia="Times New Roman" w:hAnsi="Times New Roman" w:cs="Times New Roman"/>
          <w:spacing w:val="7"/>
          <w:sz w:val="28"/>
          <w:szCs w:val="28"/>
        </w:rPr>
        <w:t>еонтьев работал не только как выдающийся теоретик и м</w:t>
      </w:r>
      <w:r w:rsidRPr="00EA0B96">
        <w:rPr>
          <w:rFonts w:ascii="Times New Roman" w:eastAsia="Times New Roman" w:hAnsi="Times New Roman" w:cs="Times New Roman"/>
          <w:color w:val="000000"/>
          <w:spacing w:val="7"/>
          <w:sz w:val="28"/>
          <w:szCs w:val="28"/>
          <w:u w:val="single"/>
          <w:lang w:eastAsia="ru-RU" w:bidi="ru-RU"/>
        </w:rPr>
        <w:t>етодолог,</w:t>
      </w:r>
      <w:r w:rsidRPr="00EA0B96">
        <w:rPr>
          <w:rFonts w:ascii="Times New Roman" w:eastAsia="Times New Roman" w:hAnsi="Times New Roman" w:cs="Times New Roman"/>
          <w:spacing w:val="7"/>
          <w:sz w:val="28"/>
          <w:szCs w:val="28"/>
        </w:rPr>
        <w:t xml:space="preserve"> но и как блестящий экспериментатор. Он любил и умел работать «руками», сам конструировал экспериментальные установки, придумывал оригинальные методики, умел ценить красивые факты и заражал эмоциональным отношением к ним. Напротив, у него всегда встречали внутреннее сопротивление скучные и громоздкие исследования.</w:t>
      </w:r>
    </w:p>
    <w:p w:rsidR="00EA0B96" w:rsidRPr="00EA0B96" w:rsidRDefault="00EA0B96" w:rsidP="00EA0B96">
      <w:pPr>
        <w:widowControl w:val="0"/>
        <w:spacing w:after="0" w:line="240" w:lineRule="auto"/>
        <w:ind w:firstLine="709"/>
        <w:jc w:val="both"/>
        <w:rPr>
          <w:rFonts w:ascii="Times New Roman" w:eastAsia="Times New Roman" w:hAnsi="Times New Roman" w:cs="Times New Roman"/>
          <w:spacing w:val="7"/>
          <w:sz w:val="28"/>
          <w:szCs w:val="28"/>
        </w:rPr>
      </w:pPr>
      <w:r w:rsidRPr="00EA0B96">
        <w:rPr>
          <w:rFonts w:ascii="Times New Roman" w:eastAsia="Times New Roman" w:hAnsi="Times New Roman" w:cs="Times New Roman"/>
          <w:spacing w:val="7"/>
          <w:sz w:val="28"/>
          <w:szCs w:val="28"/>
        </w:rPr>
        <w:t>Все, кто работал вместе с А. Н. Леонтьевым на руководимом им факультете, ежедневно сталкивались с другой стороной его многогранной личности - его организаторскими способностями.</w:t>
      </w:r>
    </w:p>
    <w:p w:rsidR="00EA0B96" w:rsidRPr="00EA0B96" w:rsidRDefault="00EA0B96" w:rsidP="00EA0B96">
      <w:pPr>
        <w:widowControl w:val="0"/>
        <w:spacing w:after="0" w:line="240" w:lineRule="auto"/>
        <w:ind w:firstLine="709"/>
        <w:jc w:val="both"/>
        <w:rPr>
          <w:rFonts w:ascii="Times New Roman" w:eastAsia="Times New Roman" w:hAnsi="Times New Roman" w:cs="Times New Roman"/>
          <w:spacing w:val="7"/>
          <w:sz w:val="28"/>
          <w:szCs w:val="28"/>
        </w:rPr>
      </w:pPr>
      <w:r w:rsidRPr="00EA0B96">
        <w:rPr>
          <w:rFonts w:ascii="Times New Roman" w:eastAsia="Times New Roman" w:hAnsi="Times New Roman" w:cs="Times New Roman"/>
          <w:spacing w:val="7"/>
          <w:sz w:val="28"/>
          <w:szCs w:val="28"/>
        </w:rPr>
        <w:t xml:space="preserve">Умный и опытный руководитель, он, несмотря на повседневные мелочи (а их было всегда так много!), умел выделить главные стратегические линии развития факультета и психологической науки в целом и непрерывно о них заботился. Он очень хорошо предвидел будущее и знал, что? нужно делать для него сегодня. Именно благодаря этой способности относительно небольшая кафедра общей психологии на философском факультете, которую А. Н. Леонтьев возглавил в </w:t>
      </w:r>
      <w:smartTag w:uri="urn:schemas-microsoft-com:office:smarttags" w:element="metricconverter">
        <w:smartTagPr>
          <w:attr w:name="ProductID" w:val="1949 г"/>
        </w:smartTagPr>
        <w:r w:rsidRPr="00EA0B96">
          <w:rPr>
            <w:rFonts w:ascii="Times New Roman" w:eastAsia="Times New Roman" w:hAnsi="Times New Roman" w:cs="Times New Roman"/>
            <w:spacing w:val="7"/>
            <w:sz w:val="28"/>
            <w:szCs w:val="28"/>
          </w:rPr>
          <w:t>1949 г</w:t>
        </w:r>
      </w:smartTag>
      <w:r w:rsidRPr="00EA0B96">
        <w:rPr>
          <w:rFonts w:ascii="Times New Roman" w:eastAsia="Times New Roman" w:hAnsi="Times New Roman" w:cs="Times New Roman"/>
          <w:spacing w:val="7"/>
          <w:sz w:val="28"/>
          <w:szCs w:val="28"/>
        </w:rPr>
        <w:t xml:space="preserve">., превратилась в самостоятельный </w:t>
      </w:r>
      <w:r w:rsidRPr="00EA0B96">
        <w:rPr>
          <w:rFonts w:ascii="Times New Roman" w:eastAsia="Times New Roman" w:hAnsi="Times New Roman" w:cs="Times New Roman"/>
          <w:color w:val="000000"/>
          <w:spacing w:val="7"/>
          <w:sz w:val="28"/>
          <w:szCs w:val="28"/>
          <w:u w:val="single"/>
          <w:lang w:eastAsia="ru-RU" w:bidi="ru-RU"/>
        </w:rPr>
        <w:t>факул</w:t>
      </w:r>
      <w:r w:rsidRPr="00EA0B96">
        <w:rPr>
          <w:rFonts w:ascii="Times New Roman" w:eastAsia="Times New Roman" w:hAnsi="Times New Roman" w:cs="Times New Roman"/>
          <w:spacing w:val="7"/>
          <w:sz w:val="28"/>
          <w:szCs w:val="28"/>
        </w:rPr>
        <w:t>ьтет.</w:t>
      </w:r>
    </w:p>
    <w:p w:rsidR="00EA0B96" w:rsidRPr="00EA0B96" w:rsidRDefault="00EA0B96" w:rsidP="00EA0B96">
      <w:pPr>
        <w:widowControl w:val="0"/>
        <w:spacing w:after="0" w:line="240" w:lineRule="auto"/>
        <w:ind w:firstLine="709"/>
        <w:jc w:val="both"/>
        <w:rPr>
          <w:rFonts w:ascii="Times New Roman" w:eastAsia="Times New Roman" w:hAnsi="Times New Roman" w:cs="Times New Roman"/>
          <w:spacing w:val="7"/>
          <w:sz w:val="28"/>
          <w:szCs w:val="28"/>
        </w:rPr>
      </w:pPr>
      <w:r w:rsidRPr="00EA0B96">
        <w:rPr>
          <w:rFonts w:ascii="Times New Roman" w:eastAsia="Times New Roman" w:hAnsi="Times New Roman" w:cs="Times New Roman"/>
          <w:spacing w:val="7"/>
          <w:sz w:val="28"/>
          <w:szCs w:val="28"/>
        </w:rPr>
        <w:t>Наконец, несколько слов о А. Н. Леонтьеве как педагоге. Его лекции отличались такой же глубиной, остротой и эмоциональностью, как и его научная деятельность. Он очень личностно относился ко всему, что преподавал; драматизировал изложение каждой темы, заставлял напряженно думать слушателей.</w:t>
      </w:r>
    </w:p>
    <w:p w:rsidR="00EA0B96" w:rsidRPr="00EA0B96" w:rsidRDefault="00EA0B96" w:rsidP="00EA0B96">
      <w:pPr>
        <w:widowControl w:val="0"/>
        <w:spacing w:after="0" w:line="240" w:lineRule="auto"/>
        <w:ind w:firstLine="709"/>
        <w:jc w:val="both"/>
        <w:rPr>
          <w:rFonts w:ascii="Times New Roman" w:eastAsia="Times New Roman" w:hAnsi="Times New Roman" w:cs="Times New Roman"/>
          <w:spacing w:val="7"/>
          <w:sz w:val="28"/>
          <w:szCs w:val="28"/>
        </w:rPr>
      </w:pPr>
      <w:r w:rsidRPr="00EA0B96">
        <w:rPr>
          <w:rFonts w:ascii="Times New Roman" w:eastAsia="Times New Roman" w:hAnsi="Times New Roman" w:cs="Times New Roman"/>
          <w:spacing w:val="7"/>
          <w:sz w:val="28"/>
          <w:szCs w:val="28"/>
        </w:rPr>
        <w:t>Все те, кому посчастливилось быть непосредственными учениками А.Н. Леонтьева, навсегда запомнили многочасовые беседы с ним. Поводом обычно служило текущее экспериментальное исследование, но очень скоро разговор выходил за рамки этой конкретной темы - в область глобальных психологических и жизненных проблем. И здесь А. Н. Леонтьев щедро делился своими идеями, переживаниями и отношениями, своим огромным научным и человеческим опытом. Вот почему он был и остается для многих из нас учителем с большой буквы.</w:t>
      </w:r>
    </w:p>
    <w:p w:rsidR="00EA0B96" w:rsidRPr="00EA0B96" w:rsidRDefault="00EA0B96" w:rsidP="00EA0B96">
      <w:pPr>
        <w:widowControl w:val="0"/>
        <w:spacing w:after="0" w:line="240" w:lineRule="auto"/>
        <w:ind w:firstLine="709"/>
        <w:jc w:val="both"/>
        <w:rPr>
          <w:rFonts w:ascii="Times New Roman" w:eastAsia="Times New Roman" w:hAnsi="Times New Roman" w:cs="Times New Roman"/>
          <w:b/>
          <w:spacing w:val="7"/>
          <w:sz w:val="28"/>
          <w:szCs w:val="28"/>
        </w:rPr>
      </w:pPr>
      <w:r w:rsidRPr="00EA0B96">
        <w:rPr>
          <w:rFonts w:ascii="Times New Roman" w:eastAsia="Times New Roman" w:hAnsi="Times New Roman" w:cs="Times New Roman"/>
          <w:b/>
          <w:color w:val="000000"/>
          <w:spacing w:val="7"/>
          <w:sz w:val="28"/>
          <w:szCs w:val="28"/>
          <w:u w:val="single"/>
          <w:lang w:eastAsia="ru-RU" w:bidi="ru-RU"/>
        </w:rPr>
        <w:t>Деятельность</w:t>
      </w:r>
      <w:r w:rsidRPr="00EA0B96">
        <w:rPr>
          <w:rFonts w:ascii="Times New Roman" w:eastAsia="Times New Roman" w:hAnsi="Times New Roman" w:cs="Times New Roman"/>
          <w:b/>
          <w:spacing w:val="7"/>
          <w:sz w:val="28"/>
          <w:szCs w:val="28"/>
        </w:rPr>
        <w:t xml:space="preserve"> – форма активного взаимодействия, в ходе которого животное или человек целесообразно воздействует на объекты окружающего мира и за счет этого удовлетворяет свои потребности.</w:t>
      </w:r>
    </w:p>
    <w:p w:rsidR="00EA0B96" w:rsidRPr="00EA0B96" w:rsidRDefault="00EA0B96" w:rsidP="00EA0B96">
      <w:pPr>
        <w:spacing w:after="0" w:line="240" w:lineRule="auto"/>
        <w:ind w:firstLine="709"/>
        <w:jc w:val="both"/>
        <w:rPr>
          <w:rFonts w:ascii="Times New Roman" w:eastAsia="Calibri" w:hAnsi="Times New Roman" w:cs="Times New Roman"/>
          <w:b/>
          <w:sz w:val="28"/>
          <w:szCs w:val="28"/>
        </w:rPr>
      </w:pPr>
      <w:r w:rsidRPr="00EA0B96">
        <w:rPr>
          <w:rFonts w:ascii="Times New Roman" w:eastAsia="Calibri" w:hAnsi="Times New Roman" w:cs="Times New Roman"/>
          <w:b/>
          <w:sz w:val="28"/>
          <w:szCs w:val="28"/>
          <w:u w:val="single"/>
        </w:rPr>
        <w:lastRenderedPageBreak/>
        <w:t>Деятельность</w:t>
      </w:r>
      <w:r w:rsidRPr="00EA0B96">
        <w:rPr>
          <w:rFonts w:ascii="Times New Roman" w:eastAsia="Calibri" w:hAnsi="Times New Roman" w:cs="Times New Roman"/>
          <w:b/>
          <w:sz w:val="28"/>
          <w:szCs w:val="28"/>
        </w:rPr>
        <w:t xml:space="preserve"> – специфический вид человеческой активности, направленной на творческое преобразование, совершенствование действительности и самого себя.</w:t>
      </w:r>
    </w:p>
    <w:p w:rsidR="00EA0B96" w:rsidRPr="00EA0B96" w:rsidRDefault="00EA0B96" w:rsidP="00EA0B96">
      <w:pPr>
        <w:spacing w:after="0" w:line="240" w:lineRule="auto"/>
        <w:ind w:firstLine="709"/>
        <w:jc w:val="both"/>
        <w:rPr>
          <w:rFonts w:ascii="Times New Roman" w:eastAsia="Calibri" w:hAnsi="Times New Roman" w:cs="Times New Roman"/>
          <w:sz w:val="28"/>
          <w:szCs w:val="28"/>
        </w:rPr>
      </w:pPr>
      <w:r w:rsidRPr="00EA0B96">
        <w:rPr>
          <w:rFonts w:ascii="Times New Roman" w:eastAsia="Calibri" w:hAnsi="Times New Roman" w:cs="Times New Roman"/>
          <w:sz w:val="28"/>
          <w:szCs w:val="28"/>
        </w:rPr>
        <w:t>Использование категории деятельность – отличительная черта советской психологической науки, основывающейся на марксистско-ленинской методологии. Для советской психологии характерны два момента: а) положение о единстве психики и деятельности; б) деятельность – движущая сила развития психического отражения. В качестве объяснительного принципа психики категория деятельности используется при изучении различных областей психической реальности (психология познавательных процессов, мотивации, воли, эмоций, личности, внутригрупповых процессов) и при построении различных отраслей психологии (общая, социальная, возрастная, педагогическая и т.д.). Использование категории деятельность в качестве объяснительного принципа привело к изменению принципов анализа психики в общей психологии (принцип единства сознания и Д., принцип единства строения внешней и внутренней Д. и др.) и к разработке положений о планомерном формировании умственных действий, о ведущей Д. как основе периодизации развития психики, о микроструктурном анализе познавательной Д. и т.п.</w:t>
      </w:r>
    </w:p>
    <w:p w:rsidR="00EA0B96" w:rsidRPr="00EA0B96" w:rsidRDefault="00EA0B96" w:rsidP="00EA0B96">
      <w:pPr>
        <w:spacing w:after="0" w:line="240" w:lineRule="auto"/>
        <w:ind w:firstLine="709"/>
        <w:jc w:val="both"/>
        <w:rPr>
          <w:rFonts w:ascii="Times New Roman" w:eastAsia="Calibri" w:hAnsi="Times New Roman" w:cs="Times New Roman"/>
          <w:sz w:val="28"/>
          <w:szCs w:val="28"/>
        </w:rPr>
      </w:pPr>
      <w:r w:rsidRPr="00EA0B96">
        <w:rPr>
          <w:rFonts w:ascii="Times New Roman" w:eastAsia="Calibri" w:hAnsi="Times New Roman" w:cs="Times New Roman"/>
          <w:sz w:val="28"/>
          <w:szCs w:val="28"/>
        </w:rPr>
        <w:t>Основными характеристиками деятельности являются предметность и субъективность. Специфика первой характеристики состоит в том, что объекты внешнего мира не непосредственно воздействуют на субъект, а лишь будучи преобразованы в процессе Д., благодаря чему достигается большая адекватность из отражения в сознании. В своей развитии форме предметность свойственна исключительно человеческой деятельности. Она проявляется в социальной обусловленности Д. человека, её связи со значениями, фиксированными в закрепленных в орудиях схемах действия, в понятиях языка, социальных ролях, в ценностях, социальных нормах. Субъективность Д. находит своё выражение в следующих аспектах активности субъекта: в обусловленности психического образа прошлым опытом, потребностями, установками, определяющими направленность и избирательность Д.</w:t>
      </w:r>
    </w:p>
    <w:p w:rsidR="00EA0B96" w:rsidRPr="00EA0B96" w:rsidRDefault="00EA0B96" w:rsidP="00EA0B96">
      <w:pPr>
        <w:spacing w:after="0" w:line="240" w:lineRule="auto"/>
        <w:ind w:firstLine="709"/>
        <w:jc w:val="both"/>
        <w:rPr>
          <w:rFonts w:ascii="Times New Roman" w:eastAsia="Calibri" w:hAnsi="Times New Roman" w:cs="Times New Roman"/>
          <w:sz w:val="28"/>
          <w:szCs w:val="28"/>
        </w:rPr>
      </w:pPr>
      <w:r w:rsidRPr="00EA0B96">
        <w:rPr>
          <w:rFonts w:ascii="Times New Roman" w:eastAsia="Calibri" w:hAnsi="Times New Roman" w:cs="Times New Roman"/>
          <w:sz w:val="28"/>
          <w:szCs w:val="28"/>
        </w:rPr>
        <w:t>Изучение деятельности вылилось в возникновение и развитие такого направления в отечественной психологии как деятельностный подход (к изучению психики). Деятельностный подход рассматривается в двух смыслах. Первый (в широком смысле): деятельностный подход – принцип изучения психики, в основу которого положена разработанная К. Марксом категория предметной деятельности (Рубинштейн, Леонтьев и их ученики) и второй подход (в более узком смысле): теория, рассматривающая психологию как науку о порождении, функционировании и структуре психического отражения в процессе деятельности индивида (Леонтьев).</w:t>
      </w:r>
    </w:p>
    <w:p w:rsidR="00EA0B96" w:rsidRPr="00EA0B96" w:rsidRDefault="00EA0B96" w:rsidP="00EA0B96">
      <w:pPr>
        <w:spacing w:after="0" w:line="240" w:lineRule="auto"/>
        <w:ind w:firstLine="709"/>
        <w:jc w:val="both"/>
        <w:rPr>
          <w:rFonts w:ascii="Times New Roman" w:eastAsia="Calibri" w:hAnsi="Times New Roman" w:cs="Times New Roman"/>
          <w:sz w:val="28"/>
          <w:szCs w:val="28"/>
        </w:rPr>
      </w:pPr>
      <w:r w:rsidRPr="00EA0B96">
        <w:rPr>
          <w:rFonts w:ascii="Times New Roman" w:eastAsia="Calibri" w:hAnsi="Times New Roman" w:cs="Times New Roman"/>
          <w:sz w:val="28"/>
          <w:szCs w:val="28"/>
        </w:rPr>
        <w:t xml:space="preserve">Без деятельности невозможна человеческая жизнь. В процессе деятельности человек познает окружающий мир, создает духовные продукты, изменяет окружающую действительность. Деятельность человека формирует и изменяет его самого. Одним словом, деятельность - это активность человека, направленная на достижение сознательно поставленных целей, связанных с </w:t>
      </w:r>
      <w:r w:rsidRPr="00EA0B96">
        <w:rPr>
          <w:rFonts w:ascii="Times New Roman" w:eastAsia="Calibri" w:hAnsi="Times New Roman" w:cs="Times New Roman"/>
          <w:sz w:val="28"/>
          <w:szCs w:val="28"/>
        </w:rPr>
        <w:lastRenderedPageBreak/>
        <w:t>удовлетворением его потребностей и интересов, на выполнение требований к нему со стороны общества и государства.</w:t>
      </w:r>
    </w:p>
    <w:p w:rsidR="00EA0B96" w:rsidRPr="00EA0B96" w:rsidRDefault="00EA0B96" w:rsidP="00EA0B96">
      <w:pPr>
        <w:spacing w:after="0" w:line="240" w:lineRule="auto"/>
        <w:ind w:firstLine="709"/>
        <w:jc w:val="both"/>
        <w:rPr>
          <w:rFonts w:ascii="Times New Roman" w:eastAsia="Calibri" w:hAnsi="Times New Roman" w:cs="Times New Roman"/>
          <w:sz w:val="28"/>
          <w:szCs w:val="28"/>
        </w:rPr>
      </w:pPr>
      <w:r w:rsidRPr="00EA0B96">
        <w:rPr>
          <w:rFonts w:ascii="Times New Roman" w:eastAsia="Calibri" w:hAnsi="Times New Roman" w:cs="Times New Roman"/>
          <w:sz w:val="28"/>
          <w:szCs w:val="28"/>
        </w:rPr>
        <w:t>Деятельность человека принципиально отличается от поведения животных, даже если это поведение достаточно сложно. Во-первых, деятельность человека носит сознательный характер - человек осознает цель и способы ее достижения, предвидит результат. Во-вторых, деятельность человека связана с изготовлением, употреблением и хранением орудий труда. В-третьих, деятельность человека носит общественный характер, она осуществляется, как правило, в коллективе и для коллектива. В процессе деятельности человек вступает в сложные отношения с другими людьми.</w:t>
      </w:r>
    </w:p>
    <w:p w:rsidR="00EA0B96" w:rsidRPr="00EA0B96" w:rsidRDefault="00EA0B96" w:rsidP="00EA0B96">
      <w:pPr>
        <w:spacing w:after="0" w:line="240" w:lineRule="auto"/>
        <w:ind w:firstLine="709"/>
        <w:jc w:val="both"/>
        <w:rPr>
          <w:rFonts w:ascii="Times New Roman" w:eastAsia="Calibri" w:hAnsi="Times New Roman" w:cs="Times New Roman"/>
          <w:sz w:val="28"/>
          <w:szCs w:val="28"/>
        </w:rPr>
      </w:pPr>
      <w:r w:rsidRPr="00EA0B96">
        <w:rPr>
          <w:rFonts w:ascii="Times New Roman" w:eastAsia="Calibri" w:hAnsi="Times New Roman" w:cs="Times New Roman"/>
          <w:sz w:val="28"/>
          <w:szCs w:val="28"/>
        </w:rPr>
        <w:t>Деятельность детерминируется общественно - историческими условиями. Человек не может отделить свою деятельность от окружающей его жизни, требований общества, в котором он живет. И деятельности его прибредает различный характер в зависимости от требований общества.</w:t>
      </w:r>
    </w:p>
    <w:p w:rsidR="00EA0B96" w:rsidRPr="00EA0B96" w:rsidRDefault="00EA0B96" w:rsidP="00EA0B96">
      <w:pPr>
        <w:spacing w:after="0" w:line="240" w:lineRule="auto"/>
        <w:ind w:firstLine="709"/>
        <w:jc w:val="both"/>
        <w:rPr>
          <w:rFonts w:ascii="Times New Roman" w:eastAsia="Calibri" w:hAnsi="Times New Roman" w:cs="Times New Roman"/>
          <w:sz w:val="28"/>
          <w:szCs w:val="28"/>
        </w:rPr>
      </w:pPr>
      <w:r w:rsidRPr="00EA0B96">
        <w:rPr>
          <w:rFonts w:ascii="Times New Roman" w:eastAsia="Calibri" w:hAnsi="Times New Roman" w:cs="Times New Roman"/>
          <w:sz w:val="28"/>
          <w:szCs w:val="28"/>
        </w:rPr>
        <w:t>Необходимые условия человеческой деятельности - психические процессы. Они являются, с одной стороны, обязательной характеристикой всякой деятельности человека. С другой стороны, все психические процессы протекают, формируются и регулируются в деятельности. Так осуществляется взаимосвязь психических процессов и деятельности человека.</w:t>
      </w:r>
    </w:p>
    <w:p w:rsidR="00EA0B96" w:rsidRPr="00EA0B96" w:rsidRDefault="00EA0B96" w:rsidP="00EA0B96">
      <w:pPr>
        <w:widowControl w:val="0"/>
        <w:spacing w:after="0" w:line="240" w:lineRule="auto"/>
        <w:ind w:firstLine="709"/>
        <w:jc w:val="both"/>
        <w:rPr>
          <w:rFonts w:ascii="Times New Roman" w:eastAsia="Times New Roman" w:hAnsi="Times New Roman" w:cs="Times New Roman"/>
          <w:spacing w:val="7"/>
          <w:sz w:val="28"/>
          <w:szCs w:val="28"/>
        </w:rPr>
      </w:pPr>
      <w:r w:rsidRPr="00EA0B96">
        <w:rPr>
          <w:rFonts w:ascii="Times New Roman" w:eastAsia="Times New Roman" w:hAnsi="Times New Roman" w:cs="Times New Roman"/>
          <w:spacing w:val="7"/>
          <w:sz w:val="28"/>
          <w:szCs w:val="28"/>
        </w:rPr>
        <w:t xml:space="preserve">Деятельность – это динамическая система взаимодействия субъекта, с миром. В процессе этого взаимодействия происходит возникновение психического образа и его воплощение в объекте, а также реализация субъектом своих отношений с окружающей реальностью. Любой простейший акт деятельности является формой проявления активности </w:t>
      </w:r>
      <w:r w:rsidRPr="00EA0B96">
        <w:rPr>
          <w:rFonts w:ascii="Times New Roman" w:eastAsia="Times New Roman" w:hAnsi="Times New Roman" w:cs="Times New Roman"/>
          <w:color w:val="000000"/>
          <w:spacing w:val="7"/>
          <w:sz w:val="28"/>
          <w:szCs w:val="28"/>
          <w:u w:val="single"/>
          <w:lang w:eastAsia="ru-RU" w:bidi="ru-RU"/>
        </w:rPr>
        <w:t>субъекта</w:t>
      </w:r>
      <w:r w:rsidRPr="00EA0B96">
        <w:rPr>
          <w:rFonts w:ascii="Times New Roman" w:eastAsia="Times New Roman" w:hAnsi="Times New Roman" w:cs="Times New Roman"/>
          <w:spacing w:val="7"/>
          <w:sz w:val="28"/>
          <w:szCs w:val="28"/>
        </w:rPr>
        <w:t>, а это означает, что любая деятельность имеет побудительные причины и направлена на достижение определенных результатов.</w:t>
      </w:r>
    </w:p>
    <w:p w:rsidR="00EA0B96" w:rsidRPr="00EA0B96" w:rsidRDefault="00EA0B96" w:rsidP="00EA0B96">
      <w:pPr>
        <w:widowControl w:val="0"/>
        <w:spacing w:after="0" w:line="240" w:lineRule="auto"/>
        <w:ind w:firstLine="709"/>
        <w:jc w:val="both"/>
        <w:rPr>
          <w:rFonts w:ascii="Times New Roman" w:eastAsia="Times New Roman" w:hAnsi="Times New Roman" w:cs="Times New Roman"/>
          <w:spacing w:val="7"/>
          <w:sz w:val="28"/>
          <w:szCs w:val="28"/>
        </w:rPr>
      </w:pPr>
      <w:r w:rsidRPr="00EA0B96">
        <w:rPr>
          <w:rFonts w:ascii="Times New Roman" w:eastAsia="Times New Roman" w:hAnsi="Times New Roman" w:cs="Times New Roman"/>
          <w:spacing w:val="7"/>
          <w:sz w:val="28"/>
          <w:szCs w:val="28"/>
        </w:rPr>
        <w:t xml:space="preserve">При </w:t>
      </w:r>
      <w:r w:rsidRPr="00EA0B96">
        <w:rPr>
          <w:rFonts w:ascii="Times New Roman" w:eastAsia="Times New Roman" w:hAnsi="Times New Roman" w:cs="Times New Roman"/>
          <w:color w:val="000000"/>
          <w:spacing w:val="7"/>
          <w:sz w:val="28"/>
          <w:szCs w:val="28"/>
          <w:u w:val="single"/>
          <w:lang w:eastAsia="ru-RU" w:bidi="ru-RU"/>
        </w:rPr>
        <w:t>анализ</w:t>
      </w:r>
      <w:r w:rsidRPr="00EA0B96">
        <w:rPr>
          <w:rFonts w:ascii="Times New Roman" w:eastAsia="Times New Roman" w:hAnsi="Times New Roman" w:cs="Times New Roman"/>
          <w:spacing w:val="7"/>
          <w:sz w:val="28"/>
          <w:szCs w:val="28"/>
        </w:rPr>
        <w:t xml:space="preserve">е </w:t>
      </w:r>
      <w:r w:rsidRPr="00EA0B96">
        <w:rPr>
          <w:rFonts w:ascii="Times New Roman" w:eastAsia="Times New Roman" w:hAnsi="Times New Roman" w:cs="Times New Roman"/>
          <w:color w:val="000000"/>
          <w:spacing w:val="7"/>
          <w:sz w:val="28"/>
          <w:szCs w:val="28"/>
          <w:u w:val="single"/>
          <w:lang w:eastAsia="ru-RU" w:bidi="ru-RU"/>
        </w:rPr>
        <w:t>деят</w:t>
      </w:r>
      <w:r w:rsidRPr="00EA0B96">
        <w:rPr>
          <w:rFonts w:ascii="Times New Roman" w:eastAsia="Times New Roman" w:hAnsi="Times New Roman" w:cs="Times New Roman"/>
          <w:spacing w:val="7"/>
          <w:sz w:val="28"/>
          <w:szCs w:val="28"/>
        </w:rPr>
        <w:t xml:space="preserve">ельности главной единицей анализа является действие - </w:t>
      </w:r>
      <w:r w:rsidRPr="00EA0B96">
        <w:rPr>
          <w:rFonts w:ascii="Times New Roman" w:eastAsia="Times New Roman" w:hAnsi="Times New Roman" w:cs="Times New Roman"/>
          <w:color w:val="000000"/>
          <w:spacing w:val="7"/>
          <w:sz w:val="28"/>
          <w:szCs w:val="28"/>
          <w:u w:val="single"/>
          <w:lang w:eastAsia="ru-RU" w:bidi="ru-RU"/>
        </w:rPr>
        <w:t>процесс, на</w:t>
      </w:r>
      <w:r w:rsidRPr="00EA0B96">
        <w:rPr>
          <w:rFonts w:ascii="Times New Roman" w:eastAsia="Times New Roman" w:hAnsi="Times New Roman" w:cs="Times New Roman"/>
          <w:spacing w:val="7"/>
          <w:sz w:val="28"/>
          <w:szCs w:val="28"/>
        </w:rPr>
        <w:t xml:space="preserve">правленный на реализацию цели (достижение сознательного образа желаемого результата). Выполняя определенную деятельность, человек постоянно держит сознательный образ-цель у себя в сознании. Таким образом, действие — это сознательное проявление активности человека. Человек не всегда действует в строгом соответствии с целью-образом. Часто имеют место быть случаи, которые рассматриваются как исключения, когда у человека в силу определенных причин или обстоятельств нарушена адекватность психической регуляции поведения, например при болезни или в состоянии аффекта. Действие анализируется по четырем компонентам: - постановка и удержание цели, - роль действия в общем поведении, </w:t>
      </w:r>
      <w:r w:rsidRPr="00EA0B96">
        <w:rPr>
          <w:rFonts w:ascii="Times New Roman" w:eastAsia="Times New Roman" w:hAnsi="Times New Roman" w:cs="Times New Roman"/>
          <w:color w:val="000000"/>
          <w:spacing w:val="7"/>
          <w:sz w:val="28"/>
          <w:szCs w:val="28"/>
          <w:u w:val="single"/>
          <w:lang w:eastAsia="ru-RU" w:bidi="ru-RU"/>
        </w:rPr>
        <w:t xml:space="preserve">- </w:t>
      </w:r>
      <w:r w:rsidRPr="00EA0B96">
        <w:rPr>
          <w:rFonts w:ascii="Times New Roman" w:eastAsia="Times New Roman" w:hAnsi="Times New Roman" w:cs="Times New Roman"/>
          <w:color w:val="000000"/>
          <w:spacing w:val="10"/>
          <w:sz w:val="28"/>
          <w:szCs w:val="28"/>
          <w:lang w:eastAsia="ru-RU" w:bidi="ru-RU"/>
        </w:rPr>
        <w:t>анализ источника активности, - связь действия с предметным и социальным миром.</w:t>
      </w:r>
    </w:p>
    <w:p w:rsidR="00EA0B96" w:rsidRPr="00EA0B96" w:rsidRDefault="00EA0B96" w:rsidP="00EA0B96">
      <w:pPr>
        <w:spacing w:after="0" w:line="240" w:lineRule="auto"/>
        <w:ind w:firstLine="709"/>
        <w:jc w:val="both"/>
        <w:rPr>
          <w:rFonts w:ascii="Times New Roman" w:eastAsia="Calibri" w:hAnsi="Times New Roman" w:cs="Times New Roman"/>
          <w:sz w:val="28"/>
          <w:szCs w:val="28"/>
        </w:rPr>
      </w:pPr>
      <w:r w:rsidRPr="00EA0B96">
        <w:rPr>
          <w:rFonts w:ascii="Times New Roman" w:eastAsia="Calibri" w:hAnsi="Times New Roman" w:cs="Times New Roman"/>
          <w:color w:val="000000"/>
          <w:spacing w:val="10"/>
          <w:sz w:val="28"/>
          <w:szCs w:val="28"/>
          <w:lang w:eastAsia="ru-RU" w:bidi="ru-RU"/>
        </w:rPr>
        <w:t>Одним из существенных достоинств теории деятельности стало то, что в</w:t>
      </w:r>
      <w:r w:rsidRPr="00EA0B96">
        <w:rPr>
          <w:rFonts w:ascii="Times New Roman" w:eastAsia="Calibri" w:hAnsi="Times New Roman" w:cs="Times New Roman"/>
          <w:sz w:val="28"/>
          <w:szCs w:val="28"/>
        </w:rPr>
        <w:t xml:space="preserve"> </w:t>
      </w:r>
      <w:r w:rsidRPr="00EA0B96">
        <w:rPr>
          <w:rFonts w:ascii="Times New Roman" w:eastAsia="Calibri" w:hAnsi="Times New Roman" w:cs="Times New Roman"/>
          <w:color w:val="000000"/>
          <w:spacing w:val="10"/>
          <w:sz w:val="28"/>
          <w:szCs w:val="28"/>
          <w:lang w:eastAsia="ru-RU" w:bidi="ru-RU"/>
        </w:rPr>
        <w:t>психологии человек стал рассматриваться как активное существо, а не</w:t>
      </w:r>
      <w:r w:rsidRPr="00EA0B96">
        <w:rPr>
          <w:rFonts w:ascii="Times New Roman" w:eastAsia="Calibri" w:hAnsi="Times New Roman" w:cs="Times New Roman"/>
          <w:sz w:val="28"/>
          <w:szCs w:val="28"/>
        </w:rPr>
        <w:t xml:space="preserve"> </w:t>
      </w:r>
      <w:r w:rsidRPr="00EA0B96">
        <w:rPr>
          <w:rFonts w:ascii="Times New Roman" w:eastAsia="Calibri" w:hAnsi="Times New Roman" w:cs="Times New Roman"/>
          <w:color w:val="000000"/>
          <w:spacing w:val="10"/>
          <w:sz w:val="28"/>
          <w:szCs w:val="28"/>
          <w:lang w:eastAsia="ru-RU" w:bidi="ru-RU"/>
        </w:rPr>
        <w:t>реактивное. С другой стороны, произошел некоторый перекос: человек стал</w:t>
      </w:r>
      <w:r w:rsidRPr="00EA0B96">
        <w:rPr>
          <w:rFonts w:ascii="Times New Roman" w:eastAsia="Calibri" w:hAnsi="Times New Roman" w:cs="Times New Roman"/>
          <w:sz w:val="28"/>
          <w:szCs w:val="28"/>
        </w:rPr>
        <w:t xml:space="preserve"> </w:t>
      </w:r>
      <w:r w:rsidRPr="00EA0B96">
        <w:rPr>
          <w:rFonts w:ascii="Times New Roman" w:eastAsia="Calibri" w:hAnsi="Times New Roman" w:cs="Times New Roman"/>
          <w:color w:val="000000"/>
          <w:spacing w:val="10"/>
          <w:sz w:val="28"/>
          <w:szCs w:val="28"/>
          <w:lang w:eastAsia="ru-RU" w:bidi="ru-RU"/>
        </w:rPr>
        <w:t>рассматриваться преимущественно как существо социальное, биологические</w:t>
      </w:r>
      <w:r w:rsidRPr="00EA0B96">
        <w:rPr>
          <w:rFonts w:ascii="Times New Roman" w:eastAsia="Calibri" w:hAnsi="Times New Roman" w:cs="Times New Roman"/>
          <w:sz w:val="28"/>
          <w:szCs w:val="28"/>
        </w:rPr>
        <w:t xml:space="preserve"> </w:t>
      </w:r>
      <w:r w:rsidRPr="00EA0B96">
        <w:rPr>
          <w:rFonts w:ascii="Times New Roman" w:eastAsia="Calibri" w:hAnsi="Times New Roman" w:cs="Times New Roman"/>
          <w:color w:val="000000"/>
          <w:spacing w:val="10"/>
          <w:sz w:val="28"/>
          <w:szCs w:val="28"/>
          <w:lang w:eastAsia="ru-RU" w:bidi="ru-RU"/>
        </w:rPr>
        <w:t>особенности отошли на второй план. В теории деятельности</w:t>
      </w:r>
      <w:r w:rsidRPr="00EA0B96">
        <w:rPr>
          <w:rFonts w:ascii="Times New Roman" w:eastAsia="Calibri" w:hAnsi="Times New Roman" w:cs="Times New Roman"/>
          <w:sz w:val="28"/>
          <w:szCs w:val="28"/>
        </w:rPr>
        <w:t xml:space="preserve"> </w:t>
      </w:r>
      <w:r w:rsidRPr="00EA0B96">
        <w:rPr>
          <w:rFonts w:ascii="Times New Roman" w:eastAsia="Calibri" w:hAnsi="Times New Roman" w:cs="Times New Roman"/>
          <w:color w:val="000000"/>
          <w:spacing w:val="10"/>
          <w:sz w:val="28"/>
          <w:szCs w:val="28"/>
          <w:lang w:eastAsia="ru-RU" w:bidi="ru-RU"/>
        </w:rPr>
        <w:t>сформулированы основополагающие принципы:</w:t>
      </w:r>
    </w:p>
    <w:p w:rsidR="00EA0B96" w:rsidRPr="00EA0B96" w:rsidRDefault="00EA0B96" w:rsidP="00EA0B96">
      <w:pPr>
        <w:widowControl w:val="0"/>
        <w:numPr>
          <w:ilvl w:val="0"/>
          <w:numId w:val="9"/>
        </w:numPr>
        <w:spacing w:after="0" w:line="240" w:lineRule="auto"/>
        <w:ind w:left="0" w:firstLine="709"/>
        <w:contextualSpacing/>
        <w:jc w:val="both"/>
        <w:rPr>
          <w:rFonts w:ascii="Times New Roman" w:eastAsia="Calibri" w:hAnsi="Times New Roman" w:cs="Times New Roman"/>
          <w:sz w:val="28"/>
          <w:szCs w:val="28"/>
        </w:rPr>
      </w:pPr>
      <w:r w:rsidRPr="00EA0B96">
        <w:rPr>
          <w:rFonts w:ascii="Times New Roman" w:eastAsia="Calibri" w:hAnsi="Times New Roman" w:cs="Times New Roman"/>
          <w:color w:val="000000"/>
          <w:spacing w:val="10"/>
          <w:sz w:val="28"/>
          <w:szCs w:val="28"/>
          <w:lang w:eastAsia="ru-RU" w:bidi="ru-RU"/>
        </w:rPr>
        <w:lastRenderedPageBreak/>
        <w:t>Принцип «размывания» круга сознания - сознание не может</w:t>
      </w:r>
      <w:r w:rsidRPr="00EA0B96">
        <w:rPr>
          <w:rFonts w:ascii="Times New Roman" w:eastAsia="Calibri" w:hAnsi="Times New Roman" w:cs="Times New Roman"/>
          <w:sz w:val="28"/>
          <w:szCs w:val="28"/>
        </w:rPr>
        <w:t xml:space="preserve"> </w:t>
      </w:r>
      <w:r w:rsidRPr="00EA0B96">
        <w:rPr>
          <w:rFonts w:ascii="Times New Roman" w:eastAsia="Calibri" w:hAnsi="Times New Roman" w:cs="Times New Roman"/>
          <w:color w:val="000000"/>
          <w:spacing w:val="10"/>
          <w:sz w:val="28"/>
          <w:szCs w:val="28"/>
          <w:lang w:eastAsia="ru-RU" w:bidi="ru-RU"/>
        </w:rPr>
        <w:t>рассматриваться как замкнутое в самом себе, оно проявляется в</w:t>
      </w:r>
      <w:r w:rsidRPr="00EA0B96">
        <w:rPr>
          <w:rFonts w:ascii="Times New Roman" w:eastAsia="Calibri" w:hAnsi="Times New Roman" w:cs="Times New Roman"/>
          <w:sz w:val="28"/>
          <w:szCs w:val="28"/>
        </w:rPr>
        <w:t xml:space="preserve"> </w:t>
      </w:r>
      <w:r w:rsidRPr="00EA0B96">
        <w:rPr>
          <w:rFonts w:ascii="Times New Roman" w:eastAsia="Calibri" w:hAnsi="Times New Roman" w:cs="Times New Roman"/>
          <w:color w:val="000000"/>
          <w:spacing w:val="10"/>
          <w:sz w:val="28"/>
          <w:szCs w:val="28"/>
          <w:lang w:eastAsia="ru-RU" w:bidi="ru-RU"/>
        </w:rPr>
        <w:t>деятельности.</w:t>
      </w:r>
    </w:p>
    <w:p w:rsidR="00EA0B96" w:rsidRPr="00EA0B96" w:rsidRDefault="00EA0B96" w:rsidP="00EA0B96">
      <w:pPr>
        <w:widowControl w:val="0"/>
        <w:numPr>
          <w:ilvl w:val="0"/>
          <w:numId w:val="9"/>
        </w:numPr>
        <w:spacing w:after="0" w:line="240" w:lineRule="auto"/>
        <w:ind w:left="0" w:firstLine="709"/>
        <w:contextualSpacing/>
        <w:jc w:val="both"/>
        <w:rPr>
          <w:rFonts w:ascii="Times New Roman" w:eastAsia="Calibri" w:hAnsi="Times New Roman" w:cs="Times New Roman"/>
          <w:sz w:val="28"/>
          <w:szCs w:val="28"/>
        </w:rPr>
      </w:pPr>
      <w:r w:rsidRPr="00EA0B96">
        <w:rPr>
          <w:rFonts w:ascii="Times New Roman" w:eastAsia="Calibri" w:hAnsi="Times New Roman" w:cs="Times New Roman"/>
          <w:color w:val="000000"/>
          <w:spacing w:val="10"/>
          <w:sz w:val="28"/>
          <w:szCs w:val="28"/>
          <w:lang w:eastAsia="ru-RU" w:bidi="ru-RU"/>
        </w:rPr>
        <w:t>Принцип единства сознания и поведения - поведение нельзя рассматривать</w:t>
      </w:r>
      <w:r w:rsidRPr="00EA0B96">
        <w:rPr>
          <w:rFonts w:ascii="Times New Roman" w:eastAsia="Calibri" w:hAnsi="Times New Roman" w:cs="Times New Roman"/>
          <w:sz w:val="28"/>
          <w:szCs w:val="28"/>
        </w:rPr>
        <w:t xml:space="preserve"> </w:t>
      </w:r>
      <w:r w:rsidRPr="00EA0B96">
        <w:rPr>
          <w:rFonts w:ascii="Times New Roman" w:eastAsia="Calibri" w:hAnsi="Times New Roman" w:cs="Times New Roman"/>
          <w:color w:val="000000"/>
          <w:spacing w:val="10"/>
          <w:sz w:val="28"/>
          <w:szCs w:val="28"/>
          <w:lang w:eastAsia="ru-RU" w:bidi="ru-RU"/>
        </w:rPr>
        <w:t>в отрыве от сознания человека.</w:t>
      </w:r>
    </w:p>
    <w:p w:rsidR="00EA0B96" w:rsidRPr="00EA0B96" w:rsidRDefault="00EA0B96" w:rsidP="00EA0B96">
      <w:pPr>
        <w:widowControl w:val="0"/>
        <w:numPr>
          <w:ilvl w:val="0"/>
          <w:numId w:val="9"/>
        </w:numPr>
        <w:spacing w:after="0" w:line="240" w:lineRule="auto"/>
        <w:ind w:left="0" w:firstLine="709"/>
        <w:contextualSpacing/>
        <w:jc w:val="both"/>
        <w:rPr>
          <w:rFonts w:ascii="Times New Roman" w:eastAsia="Calibri" w:hAnsi="Times New Roman" w:cs="Times New Roman"/>
          <w:sz w:val="28"/>
          <w:szCs w:val="28"/>
        </w:rPr>
      </w:pPr>
      <w:r w:rsidRPr="00EA0B96">
        <w:rPr>
          <w:rFonts w:ascii="Times New Roman" w:eastAsia="Calibri" w:hAnsi="Times New Roman" w:cs="Times New Roman"/>
          <w:color w:val="000000"/>
          <w:spacing w:val="10"/>
          <w:sz w:val="28"/>
          <w:szCs w:val="28"/>
          <w:lang w:eastAsia="ru-RU" w:bidi="ru-RU"/>
        </w:rPr>
        <w:t>Принцип активности - деятельность это активный, целенаправленный,</w:t>
      </w:r>
      <w:r w:rsidRPr="00EA0B96">
        <w:rPr>
          <w:rFonts w:ascii="Times New Roman" w:eastAsia="Calibri" w:hAnsi="Times New Roman" w:cs="Times New Roman"/>
          <w:sz w:val="28"/>
          <w:szCs w:val="28"/>
        </w:rPr>
        <w:t xml:space="preserve"> </w:t>
      </w:r>
      <w:r w:rsidRPr="00EA0B96">
        <w:rPr>
          <w:rFonts w:ascii="Times New Roman" w:eastAsia="Calibri" w:hAnsi="Times New Roman" w:cs="Times New Roman"/>
          <w:color w:val="000000"/>
          <w:spacing w:val="10"/>
          <w:sz w:val="28"/>
          <w:szCs w:val="28"/>
          <w:lang w:eastAsia="ru-RU" w:bidi="ru-RU"/>
        </w:rPr>
        <w:t>’’идущий изнутри" процесс, а не простая реакция на среду.</w:t>
      </w:r>
    </w:p>
    <w:p w:rsidR="00EA0B96" w:rsidRPr="00EA0B96" w:rsidRDefault="00EA0B96" w:rsidP="00EA0B96">
      <w:pPr>
        <w:widowControl w:val="0"/>
        <w:numPr>
          <w:ilvl w:val="0"/>
          <w:numId w:val="9"/>
        </w:numPr>
        <w:spacing w:after="0" w:line="240" w:lineRule="auto"/>
        <w:ind w:left="0" w:firstLine="709"/>
        <w:contextualSpacing/>
        <w:jc w:val="both"/>
        <w:rPr>
          <w:rFonts w:ascii="Times New Roman" w:eastAsia="Calibri" w:hAnsi="Times New Roman" w:cs="Times New Roman"/>
          <w:sz w:val="28"/>
          <w:szCs w:val="28"/>
        </w:rPr>
      </w:pPr>
      <w:r w:rsidRPr="00EA0B96">
        <w:rPr>
          <w:rFonts w:ascii="Times New Roman" w:eastAsia="Calibri" w:hAnsi="Times New Roman" w:cs="Times New Roman"/>
          <w:color w:val="000000"/>
          <w:spacing w:val="10"/>
          <w:sz w:val="28"/>
          <w:szCs w:val="28"/>
          <w:lang w:eastAsia="ru-RU" w:bidi="ru-RU"/>
        </w:rPr>
        <w:t>Принцип предметности - действия человека предметны, опираются на</w:t>
      </w:r>
      <w:r w:rsidRPr="00EA0B96">
        <w:rPr>
          <w:rFonts w:ascii="Times New Roman" w:eastAsia="Calibri" w:hAnsi="Times New Roman" w:cs="Times New Roman"/>
          <w:sz w:val="28"/>
          <w:szCs w:val="28"/>
        </w:rPr>
        <w:t xml:space="preserve"> </w:t>
      </w:r>
      <w:r w:rsidRPr="00EA0B96">
        <w:rPr>
          <w:rFonts w:ascii="Times New Roman" w:eastAsia="Calibri" w:hAnsi="Times New Roman" w:cs="Times New Roman"/>
          <w:color w:val="000000"/>
          <w:spacing w:val="10"/>
          <w:sz w:val="28"/>
          <w:szCs w:val="28"/>
          <w:lang w:eastAsia="ru-RU" w:bidi="ru-RU"/>
        </w:rPr>
        <w:t>материальные предметы и социальные контакты</w:t>
      </w:r>
      <w:r w:rsidRPr="00EA0B96">
        <w:rPr>
          <w:rFonts w:ascii="Times New Roman" w:eastAsia="Calibri" w:hAnsi="Times New Roman" w:cs="Times New Roman"/>
          <w:sz w:val="28"/>
          <w:szCs w:val="28"/>
        </w:rPr>
        <w:t>.</w:t>
      </w:r>
    </w:p>
    <w:p w:rsidR="00EA0B96" w:rsidRPr="00EA0B96" w:rsidRDefault="00EA0B96" w:rsidP="00EA0B96">
      <w:pPr>
        <w:widowControl w:val="0"/>
        <w:numPr>
          <w:ilvl w:val="0"/>
          <w:numId w:val="9"/>
        </w:numPr>
        <w:spacing w:after="0" w:line="240" w:lineRule="auto"/>
        <w:ind w:left="0" w:firstLine="709"/>
        <w:contextualSpacing/>
        <w:jc w:val="both"/>
        <w:rPr>
          <w:rFonts w:ascii="Times New Roman" w:eastAsia="Calibri" w:hAnsi="Times New Roman" w:cs="Times New Roman"/>
          <w:sz w:val="28"/>
          <w:szCs w:val="28"/>
        </w:rPr>
      </w:pPr>
      <w:r w:rsidRPr="00EA0B96">
        <w:rPr>
          <w:rFonts w:ascii="Times New Roman" w:eastAsia="Calibri" w:hAnsi="Times New Roman" w:cs="Times New Roman"/>
          <w:color w:val="000000"/>
          <w:spacing w:val="10"/>
          <w:sz w:val="28"/>
          <w:szCs w:val="28"/>
          <w:lang w:eastAsia="ru-RU" w:bidi="ru-RU"/>
        </w:rPr>
        <w:t>Принцип социальной обусловленности - цели деятельности носят</w:t>
      </w:r>
      <w:r w:rsidRPr="00EA0B96">
        <w:rPr>
          <w:rFonts w:ascii="Times New Roman" w:eastAsia="Calibri" w:hAnsi="Times New Roman" w:cs="Times New Roman"/>
          <w:sz w:val="28"/>
          <w:szCs w:val="28"/>
        </w:rPr>
        <w:t xml:space="preserve"> </w:t>
      </w:r>
      <w:r w:rsidRPr="00EA0B96">
        <w:rPr>
          <w:rFonts w:ascii="Times New Roman" w:eastAsia="Calibri" w:hAnsi="Times New Roman" w:cs="Times New Roman"/>
          <w:color w:val="000000"/>
          <w:spacing w:val="10"/>
          <w:sz w:val="28"/>
          <w:szCs w:val="28"/>
          <w:lang w:eastAsia="ru-RU" w:bidi="ru-RU"/>
        </w:rPr>
        <w:t>социальный характер.</w:t>
      </w:r>
    </w:p>
    <w:p w:rsidR="00EA0B96" w:rsidRPr="00EA0B96" w:rsidRDefault="00EA0B96" w:rsidP="00EA0B96">
      <w:pPr>
        <w:widowControl w:val="0"/>
        <w:spacing w:after="0" w:line="240" w:lineRule="auto"/>
        <w:ind w:firstLine="709"/>
        <w:jc w:val="both"/>
        <w:rPr>
          <w:rFonts w:ascii="Times New Roman" w:eastAsia="Calibri" w:hAnsi="Times New Roman" w:cs="Times New Roman"/>
          <w:color w:val="000000"/>
          <w:spacing w:val="10"/>
          <w:sz w:val="28"/>
          <w:szCs w:val="28"/>
          <w:u w:val="single"/>
          <w:lang w:eastAsia="ru-RU" w:bidi="ru-RU"/>
        </w:rPr>
      </w:pPr>
    </w:p>
    <w:p w:rsidR="00EA0B96" w:rsidRPr="00EA0B96" w:rsidRDefault="00EA0B96" w:rsidP="00EA0B96">
      <w:pPr>
        <w:widowControl w:val="0"/>
        <w:spacing w:after="0" w:line="240" w:lineRule="auto"/>
        <w:ind w:firstLine="709"/>
        <w:rPr>
          <w:rFonts w:ascii="Times New Roman" w:eastAsia="Times New Roman" w:hAnsi="Times New Roman" w:cs="Times New Roman"/>
          <w:b/>
          <w:spacing w:val="7"/>
          <w:sz w:val="28"/>
          <w:szCs w:val="28"/>
        </w:rPr>
      </w:pPr>
      <w:r w:rsidRPr="00EA0B96">
        <w:rPr>
          <w:rFonts w:ascii="Times New Roman" w:eastAsia="Times New Roman" w:hAnsi="Times New Roman" w:cs="Times New Roman"/>
          <w:b/>
          <w:spacing w:val="7"/>
          <w:sz w:val="28"/>
          <w:szCs w:val="28"/>
        </w:rPr>
        <w:t>2. Структура психологической теории деятельности</w:t>
      </w:r>
    </w:p>
    <w:p w:rsidR="00EA0B96" w:rsidRPr="00EA0B96" w:rsidRDefault="00EA0B96" w:rsidP="00EA0B96">
      <w:pPr>
        <w:spacing w:after="0" w:line="240" w:lineRule="auto"/>
        <w:ind w:firstLine="709"/>
        <w:jc w:val="both"/>
        <w:rPr>
          <w:rFonts w:ascii="Times New Roman" w:eastAsia="Calibri" w:hAnsi="Times New Roman" w:cs="Times New Roman"/>
          <w:sz w:val="24"/>
          <w:szCs w:val="24"/>
        </w:rPr>
      </w:pPr>
    </w:p>
    <w:p w:rsidR="00EA0B96" w:rsidRPr="00EA0B96" w:rsidRDefault="00EA0B96" w:rsidP="00EA0B96">
      <w:pPr>
        <w:spacing w:after="0" w:line="240" w:lineRule="auto"/>
        <w:ind w:firstLine="709"/>
        <w:jc w:val="both"/>
        <w:rPr>
          <w:rFonts w:ascii="Times New Roman" w:eastAsia="Calibri" w:hAnsi="Times New Roman" w:cs="Times New Roman"/>
          <w:i/>
          <w:sz w:val="24"/>
          <w:szCs w:val="24"/>
        </w:rPr>
      </w:pPr>
      <w:r w:rsidRPr="00EA0B96">
        <w:rPr>
          <w:rFonts w:ascii="Times New Roman" w:eastAsia="Calibri" w:hAnsi="Times New Roman" w:cs="Times New Roman"/>
          <w:i/>
          <w:sz w:val="24"/>
          <w:szCs w:val="24"/>
        </w:rPr>
        <w:t>Строение деятельности. Внутреннее и внешние компоненты деятельности, их взаимосвязь и взаимопереходы. Понятия о действиях и операциях как составляющих деятельности. Действия, операции, психические акты, навыки и умения в структуре деятельности, этапы их формирования и характеристика. Понятие интериоризации.</w:t>
      </w:r>
    </w:p>
    <w:p w:rsidR="00EA0B96" w:rsidRPr="00EA0B96" w:rsidRDefault="00EA0B96" w:rsidP="00EA0B96">
      <w:pPr>
        <w:widowControl w:val="0"/>
        <w:spacing w:after="0" w:line="240" w:lineRule="auto"/>
        <w:ind w:firstLine="709"/>
        <w:jc w:val="both"/>
        <w:rPr>
          <w:rFonts w:ascii="Times New Roman" w:eastAsia="Calibri" w:hAnsi="Times New Roman" w:cs="Times New Roman"/>
          <w:color w:val="000000"/>
          <w:spacing w:val="10"/>
          <w:sz w:val="28"/>
          <w:szCs w:val="28"/>
          <w:u w:val="single"/>
          <w:lang w:eastAsia="ru-RU" w:bidi="ru-RU"/>
        </w:rPr>
      </w:pPr>
    </w:p>
    <w:p w:rsidR="00EA0B96" w:rsidRPr="00EA0B96" w:rsidRDefault="00EA0B96" w:rsidP="00EA0B96">
      <w:pPr>
        <w:widowControl w:val="0"/>
        <w:spacing w:after="0" w:line="240" w:lineRule="auto"/>
        <w:ind w:firstLine="709"/>
        <w:jc w:val="both"/>
        <w:rPr>
          <w:rFonts w:ascii="Times New Roman" w:eastAsia="Times New Roman" w:hAnsi="Times New Roman" w:cs="Times New Roman"/>
          <w:spacing w:val="7"/>
          <w:sz w:val="28"/>
          <w:szCs w:val="28"/>
        </w:rPr>
      </w:pPr>
      <w:r w:rsidRPr="00EA0B96">
        <w:rPr>
          <w:rFonts w:ascii="Times New Roman" w:eastAsia="Times New Roman" w:hAnsi="Times New Roman" w:cs="Times New Roman"/>
          <w:spacing w:val="7"/>
          <w:sz w:val="28"/>
          <w:szCs w:val="28"/>
        </w:rPr>
        <w:t xml:space="preserve">А теперь обратимся к теории деятельности. Начну с характеристики строения, или </w:t>
      </w:r>
      <w:r w:rsidRPr="00EA0B96">
        <w:rPr>
          <w:rFonts w:ascii="Times New Roman" w:eastAsia="Times New Roman" w:hAnsi="Times New Roman" w:cs="Times New Roman"/>
          <w:b/>
          <w:bCs/>
          <w:color w:val="000000"/>
          <w:spacing w:val="8"/>
          <w:sz w:val="28"/>
          <w:szCs w:val="28"/>
          <w:lang w:eastAsia="ru-RU" w:bidi="ru-RU"/>
        </w:rPr>
        <w:t xml:space="preserve">макроструктуры, деятельности. </w:t>
      </w:r>
      <w:r w:rsidRPr="00EA0B96">
        <w:rPr>
          <w:rFonts w:ascii="Times New Roman" w:eastAsia="Times New Roman" w:hAnsi="Times New Roman" w:cs="Times New Roman"/>
          <w:spacing w:val="7"/>
          <w:sz w:val="28"/>
          <w:szCs w:val="28"/>
        </w:rPr>
        <w:t xml:space="preserve">Представления о строении деятельности, хотя и не исчерпывают полностью теорию деятельности, но составляют ее основу. Позже, и особенно в последующих лекциях, вы познакомитесь с применением теории деятельности к решению фундаментальных психологических проблем, таких как предмет психологии, происхождение и развитие психики в фило- и онтогенезе, происхождение человеческого сознания, природа личности. </w:t>
      </w:r>
    </w:p>
    <w:p w:rsidR="00EA0B96" w:rsidRPr="00EA0B96" w:rsidRDefault="00EA0B96" w:rsidP="00EA0B96">
      <w:pPr>
        <w:widowControl w:val="0"/>
        <w:spacing w:after="0" w:line="240" w:lineRule="auto"/>
        <w:ind w:firstLine="709"/>
        <w:jc w:val="both"/>
        <w:rPr>
          <w:rFonts w:ascii="Times New Roman" w:eastAsia="Times New Roman" w:hAnsi="Times New Roman" w:cs="Times New Roman"/>
          <w:bCs/>
          <w:i/>
          <w:iCs/>
          <w:color w:val="000000"/>
          <w:spacing w:val="1"/>
          <w:sz w:val="28"/>
          <w:szCs w:val="28"/>
          <w:lang w:eastAsia="ru-RU" w:bidi="ru-RU"/>
        </w:rPr>
      </w:pPr>
      <w:r w:rsidRPr="00EA0B96">
        <w:rPr>
          <w:rFonts w:ascii="Times New Roman" w:eastAsia="Times New Roman" w:hAnsi="Times New Roman" w:cs="Times New Roman"/>
          <w:bCs/>
          <w:spacing w:val="8"/>
          <w:sz w:val="28"/>
          <w:szCs w:val="28"/>
        </w:rPr>
        <w:t xml:space="preserve">Деятельность человека имеет сложное </w:t>
      </w:r>
      <w:r w:rsidRPr="00EA0B96">
        <w:rPr>
          <w:rFonts w:ascii="Times New Roman" w:eastAsia="Times New Roman" w:hAnsi="Times New Roman" w:cs="Times New Roman"/>
          <w:bCs/>
          <w:i/>
          <w:iCs/>
          <w:color w:val="000000"/>
          <w:spacing w:val="1"/>
          <w:sz w:val="28"/>
          <w:szCs w:val="28"/>
          <w:lang w:eastAsia="ru-RU" w:bidi="ru-RU"/>
        </w:rPr>
        <w:t>иерархическое строение.</w:t>
      </w:r>
      <w:r w:rsidRPr="00EA0B96">
        <w:rPr>
          <w:rFonts w:ascii="Times New Roman" w:eastAsia="Times New Roman" w:hAnsi="Times New Roman" w:cs="Times New Roman"/>
          <w:bCs/>
          <w:spacing w:val="8"/>
          <w:sz w:val="28"/>
          <w:szCs w:val="28"/>
        </w:rPr>
        <w:t xml:space="preserve"> Она состоит из нескольких «слоев», или уровней. Назовем эти уровни, двигаясь сверху вниз. Это, во-первых, уровень </w:t>
      </w:r>
      <w:r w:rsidRPr="00EA0B96">
        <w:rPr>
          <w:rFonts w:ascii="Times New Roman" w:eastAsia="Times New Roman" w:hAnsi="Times New Roman" w:cs="Times New Roman"/>
          <w:bCs/>
          <w:i/>
          <w:iCs/>
          <w:color w:val="000000"/>
          <w:spacing w:val="1"/>
          <w:sz w:val="28"/>
          <w:szCs w:val="28"/>
          <w:lang w:eastAsia="ru-RU" w:bidi="ru-RU"/>
        </w:rPr>
        <w:t>особенных деятельностей</w:t>
      </w:r>
      <w:r w:rsidRPr="00EA0B96">
        <w:rPr>
          <w:rFonts w:ascii="Times New Roman" w:eastAsia="Times New Roman" w:hAnsi="Times New Roman" w:cs="Times New Roman"/>
          <w:bCs/>
          <w:spacing w:val="8"/>
          <w:sz w:val="28"/>
          <w:szCs w:val="28"/>
        </w:rPr>
        <w:t xml:space="preserve"> (или особых видов деятельности); затем - уровень</w:t>
      </w:r>
      <w:r w:rsidRPr="00EA0B96">
        <w:rPr>
          <w:rFonts w:ascii="Times New Roman" w:eastAsia="Times New Roman" w:hAnsi="Times New Roman" w:cs="Times New Roman"/>
          <w:b/>
          <w:bCs/>
          <w:spacing w:val="8"/>
          <w:sz w:val="28"/>
          <w:szCs w:val="28"/>
        </w:rPr>
        <w:t xml:space="preserve"> </w:t>
      </w:r>
      <w:r w:rsidRPr="00EA0B96">
        <w:rPr>
          <w:rFonts w:ascii="Times New Roman" w:eastAsia="Times New Roman" w:hAnsi="Times New Roman" w:cs="Times New Roman"/>
          <w:bCs/>
          <w:i/>
          <w:iCs/>
          <w:color w:val="000000"/>
          <w:spacing w:val="1"/>
          <w:sz w:val="28"/>
          <w:szCs w:val="28"/>
          <w:lang w:eastAsia="ru-RU" w:bidi="ru-RU"/>
        </w:rPr>
        <w:t>действий;</w:t>
      </w:r>
      <w:r w:rsidRPr="00EA0B96">
        <w:rPr>
          <w:rFonts w:ascii="Times New Roman" w:eastAsia="Times New Roman" w:hAnsi="Times New Roman" w:cs="Times New Roman"/>
          <w:b/>
          <w:bCs/>
          <w:spacing w:val="8"/>
          <w:sz w:val="28"/>
          <w:szCs w:val="28"/>
        </w:rPr>
        <w:t xml:space="preserve"> </w:t>
      </w:r>
      <w:r w:rsidRPr="00EA0B96">
        <w:rPr>
          <w:rFonts w:ascii="Times New Roman" w:eastAsia="Times New Roman" w:hAnsi="Times New Roman" w:cs="Times New Roman"/>
          <w:bCs/>
          <w:spacing w:val="8"/>
          <w:sz w:val="28"/>
          <w:szCs w:val="28"/>
        </w:rPr>
        <w:t>следующий</w:t>
      </w:r>
      <w:r w:rsidRPr="00EA0B96">
        <w:rPr>
          <w:rFonts w:ascii="Times New Roman" w:eastAsia="Times New Roman" w:hAnsi="Times New Roman" w:cs="Times New Roman"/>
          <w:b/>
          <w:bCs/>
          <w:spacing w:val="8"/>
          <w:sz w:val="28"/>
          <w:szCs w:val="28"/>
        </w:rPr>
        <w:t xml:space="preserve"> </w:t>
      </w:r>
      <w:r w:rsidRPr="00EA0B96">
        <w:rPr>
          <w:rFonts w:ascii="Times New Roman" w:eastAsia="Times New Roman" w:hAnsi="Times New Roman" w:cs="Times New Roman"/>
          <w:bCs/>
          <w:spacing w:val="8"/>
          <w:sz w:val="28"/>
          <w:szCs w:val="28"/>
        </w:rPr>
        <w:t xml:space="preserve">- уровень </w:t>
      </w:r>
      <w:r w:rsidRPr="00EA0B96">
        <w:rPr>
          <w:rFonts w:ascii="Times New Roman" w:eastAsia="Times New Roman" w:hAnsi="Times New Roman" w:cs="Times New Roman"/>
          <w:bCs/>
          <w:i/>
          <w:iCs/>
          <w:color w:val="000000"/>
          <w:spacing w:val="1"/>
          <w:sz w:val="28"/>
          <w:szCs w:val="28"/>
          <w:lang w:eastAsia="ru-RU" w:bidi="ru-RU"/>
        </w:rPr>
        <w:t>операций;</w:t>
      </w:r>
      <w:r w:rsidRPr="00EA0B96">
        <w:rPr>
          <w:rFonts w:ascii="Times New Roman" w:eastAsia="Times New Roman" w:hAnsi="Times New Roman" w:cs="Times New Roman"/>
          <w:bCs/>
          <w:spacing w:val="8"/>
          <w:sz w:val="28"/>
          <w:szCs w:val="28"/>
        </w:rPr>
        <w:t xml:space="preserve"> наконец, самый низкий - уровень </w:t>
      </w:r>
      <w:r w:rsidRPr="00EA0B96">
        <w:rPr>
          <w:rFonts w:ascii="Times New Roman" w:eastAsia="Times New Roman" w:hAnsi="Times New Roman" w:cs="Times New Roman"/>
          <w:bCs/>
          <w:i/>
          <w:iCs/>
          <w:color w:val="000000"/>
          <w:spacing w:val="1"/>
          <w:sz w:val="28"/>
          <w:szCs w:val="28"/>
          <w:lang w:eastAsia="ru-RU" w:bidi="ru-RU"/>
        </w:rPr>
        <w:t>психофизиологических функций.</w:t>
      </w:r>
    </w:p>
    <w:p w:rsidR="00EA0B96" w:rsidRPr="00EA0B96" w:rsidRDefault="00EA0B96" w:rsidP="00EA0B96">
      <w:pPr>
        <w:widowControl w:val="0"/>
        <w:spacing w:after="0" w:line="240" w:lineRule="auto"/>
        <w:ind w:firstLine="709"/>
        <w:jc w:val="both"/>
        <w:rPr>
          <w:rFonts w:ascii="Times New Roman" w:eastAsia="Times New Roman" w:hAnsi="Times New Roman" w:cs="Times New Roman"/>
          <w:bCs/>
          <w:i/>
          <w:iCs/>
          <w:color w:val="000000"/>
          <w:spacing w:val="1"/>
          <w:sz w:val="28"/>
          <w:szCs w:val="28"/>
          <w:lang w:eastAsia="ru-RU" w:bidi="ru-RU"/>
        </w:rPr>
      </w:pPr>
      <w:r w:rsidRPr="00EA0B96">
        <w:rPr>
          <w:rFonts w:ascii="Times New Roman" w:eastAsia="Times New Roman" w:hAnsi="Times New Roman" w:cs="Times New Roman"/>
          <w:bCs/>
          <w:i/>
          <w:iCs/>
          <w:color w:val="000000"/>
          <w:spacing w:val="1"/>
          <w:sz w:val="28"/>
          <w:szCs w:val="28"/>
          <w:lang w:eastAsia="ru-RU" w:bidi="ru-RU"/>
        </w:rPr>
        <w:t>Среди компонентов деятельности выделяют:</w:t>
      </w:r>
    </w:p>
    <w:p w:rsidR="00EA0B96" w:rsidRPr="00EA0B96" w:rsidRDefault="00EA0B96" w:rsidP="00EA0B96">
      <w:pPr>
        <w:widowControl w:val="0"/>
        <w:spacing w:after="0" w:line="240" w:lineRule="auto"/>
        <w:ind w:firstLine="709"/>
        <w:jc w:val="both"/>
        <w:rPr>
          <w:rFonts w:ascii="Times New Roman" w:eastAsia="Times New Roman" w:hAnsi="Times New Roman" w:cs="Times New Roman"/>
          <w:bCs/>
          <w:i/>
          <w:iCs/>
          <w:color w:val="000000"/>
          <w:spacing w:val="1"/>
          <w:sz w:val="28"/>
          <w:szCs w:val="28"/>
          <w:lang w:eastAsia="ru-RU" w:bidi="ru-RU"/>
        </w:rPr>
      </w:pPr>
      <w:r w:rsidRPr="00EA0B96">
        <w:rPr>
          <w:rFonts w:ascii="Times New Roman" w:eastAsia="Times New Roman" w:hAnsi="Times New Roman" w:cs="Times New Roman"/>
          <w:b/>
          <w:bCs/>
          <w:i/>
          <w:iCs/>
          <w:color w:val="000000"/>
          <w:spacing w:val="1"/>
          <w:sz w:val="28"/>
          <w:szCs w:val="28"/>
          <w:lang w:eastAsia="ru-RU" w:bidi="ru-RU"/>
        </w:rPr>
        <w:t xml:space="preserve">– мотивы, </w:t>
      </w:r>
      <w:r w:rsidRPr="00EA0B96">
        <w:rPr>
          <w:rFonts w:ascii="Times New Roman" w:eastAsia="Times New Roman" w:hAnsi="Times New Roman" w:cs="Times New Roman"/>
          <w:bCs/>
          <w:i/>
          <w:iCs/>
          <w:color w:val="000000"/>
          <w:spacing w:val="1"/>
          <w:sz w:val="28"/>
          <w:szCs w:val="28"/>
          <w:lang w:eastAsia="ru-RU" w:bidi="ru-RU"/>
        </w:rPr>
        <w:t>побуждающие субъект к деятельности;</w:t>
      </w:r>
    </w:p>
    <w:p w:rsidR="00EA0B96" w:rsidRPr="00EA0B96" w:rsidRDefault="00EA0B96" w:rsidP="00EA0B96">
      <w:pPr>
        <w:widowControl w:val="0"/>
        <w:spacing w:after="0" w:line="240" w:lineRule="auto"/>
        <w:ind w:firstLine="709"/>
        <w:jc w:val="both"/>
        <w:rPr>
          <w:rFonts w:ascii="Times New Roman" w:eastAsia="Times New Roman" w:hAnsi="Times New Roman" w:cs="Times New Roman"/>
          <w:bCs/>
          <w:i/>
          <w:iCs/>
          <w:color w:val="000000"/>
          <w:spacing w:val="1"/>
          <w:sz w:val="28"/>
          <w:szCs w:val="28"/>
          <w:lang w:eastAsia="ru-RU" w:bidi="ru-RU"/>
        </w:rPr>
      </w:pPr>
      <w:r w:rsidRPr="00EA0B96">
        <w:rPr>
          <w:rFonts w:ascii="Times New Roman" w:eastAsia="Times New Roman" w:hAnsi="Times New Roman" w:cs="Times New Roman"/>
          <w:b/>
          <w:bCs/>
          <w:i/>
          <w:iCs/>
          <w:color w:val="000000"/>
          <w:spacing w:val="1"/>
          <w:sz w:val="28"/>
          <w:szCs w:val="28"/>
          <w:lang w:eastAsia="ru-RU" w:bidi="ru-RU"/>
        </w:rPr>
        <w:t xml:space="preserve">– цели </w:t>
      </w:r>
      <w:r w:rsidRPr="00EA0B96">
        <w:rPr>
          <w:rFonts w:ascii="Times New Roman" w:eastAsia="Times New Roman" w:hAnsi="Times New Roman" w:cs="Times New Roman"/>
          <w:bCs/>
          <w:i/>
          <w:iCs/>
          <w:color w:val="000000"/>
          <w:spacing w:val="1"/>
          <w:sz w:val="28"/>
          <w:szCs w:val="28"/>
          <w:lang w:eastAsia="ru-RU" w:bidi="ru-RU"/>
        </w:rPr>
        <w:t>как прогнозируемые результаты этой деятельности, достигаемые посредством действий;</w:t>
      </w:r>
    </w:p>
    <w:p w:rsidR="00EA0B96" w:rsidRPr="00EA0B96" w:rsidRDefault="00EA0B96" w:rsidP="00EA0B96">
      <w:pPr>
        <w:widowControl w:val="0"/>
        <w:spacing w:after="0" w:line="240" w:lineRule="auto"/>
        <w:ind w:firstLine="709"/>
        <w:jc w:val="both"/>
        <w:rPr>
          <w:rFonts w:ascii="Times New Roman" w:eastAsia="Times New Roman" w:hAnsi="Times New Roman" w:cs="Times New Roman"/>
          <w:bCs/>
          <w:i/>
          <w:iCs/>
          <w:color w:val="000000"/>
          <w:spacing w:val="1"/>
          <w:sz w:val="28"/>
          <w:szCs w:val="28"/>
          <w:lang w:eastAsia="ru-RU" w:bidi="ru-RU"/>
        </w:rPr>
      </w:pPr>
      <w:r w:rsidRPr="00EA0B96">
        <w:rPr>
          <w:rFonts w:ascii="Times New Roman" w:eastAsia="Times New Roman" w:hAnsi="Times New Roman" w:cs="Times New Roman"/>
          <w:b/>
          <w:bCs/>
          <w:i/>
          <w:iCs/>
          <w:color w:val="000000"/>
          <w:spacing w:val="1"/>
          <w:sz w:val="28"/>
          <w:szCs w:val="28"/>
          <w:lang w:eastAsia="ru-RU" w:bidi="ru-RU"/>
        </w:rPr>
        <w:t xml:space="preserve">– операции, </w:t>
      </w:r>
      <w:r w:rsidRPr="00EA0B96">
        <w:rPr>
          <w:rFonts w:ascii="Times New Roman" w:eastAsia="Times New Roman" w:hAnsi="Times New Roman" w:cs="Times New Roman"/>
          <w:bCs/>
          <w:i/>
          <w:iCs/>
          <w:color w:val="000000"/>
          <w:spacing w:val="1"/>
          <w:sz w:val="28"/>
          <w:szCs w:val="28"/>
          <w:lang w:eastAsia="ru-RU" w:bidi="ru-RU"/>
        </w:rPr>
        <w:t>с помощью деятельность реализуется в зависимости от условий этой реализации.</w:t>
      </w:r>
    </w:p>
    <w:p w:rsidR="00EA0B96" w:rsidRPr="00EA0B96" w:rsidRDefault="00EA0B96" w:rsidP="00EA0B96">
      <w:pPr>
        <w:widowControl w:val="0"/>
        <w:spacing w:after="0" w:line="240" w:lineRule="auto"/>
        <w:ind w:firstLine="709"/>
        <w:jc w:val="both"/>
        <w:rPr>
          <w:rFonts w:ascii="Times New Roman" w:eastAsia="Times New Roman" w:hAnsi="Times New Roman" w:cs="Times New Roman"/>
          <w:bCs/>
          <w:spacing w:val="8"/>
          <w:sz w:val="28"/>
          <w:szCs w:val="28"/>
        </w:rPr>
      </w:pPr>
    </w:p>
    <w:p w:rsidR="00EA0B96" w:rsidRPr="00EA0B96" w:rsidRDefault="00EA0B96" w:rsidP="00EA0B96">
      <w:pPr>
        <w:widowControl w:val="0"/>
        <w:spacing w:after="0" w:line="240" w:lineRule="auto"/>
        <w:ind w:firstLine="709"/>
        <w:jc w:val="both"/>
        <w:rPr>
          <w:rFonts w:ascii="Times New Roman" w:eastAsia="Times New Roman" w:hAnsi="Times New Roman" w:cs="Times New Roman"/>
          <w:spacing w:val="7"/>
          <w:sz w:val="28"/>
          <w:szCs w:val="28"/>
        </w:rPr>
      </w:pPr>
    </w:p>
    <w:p w:rsidR="00EA0B96" w:rsidRPr="00EA0B96" w:rsidRDefault="00EA0B96" w:rsidP="00EA0B96">
      <w:pPr>
        <w:spacing w:after="0" w:line="240" w:lineRule="auto"/>
        <w:ind w:firstLine="709"/>
        <w:jc w:val="both"/>
        <w:rPr>
          <w:rFonts w:ascii="Times New Roman" w:eastAsia="Calibri" w:hAnsi="Times New Roman" w:cs="Times New Roman"/>
          <w:sz w:val="28"/>
          <w:szCs w:val="28"/>
        </w:rPr>
      </w:pPr>
      <w:r w:rsidRPr="00EA0B96">
        <w:rPr>
          <w:rFonts w:ascii="Times New Roman" w:eastAsia="Calibri" w:hAnsi="Times New Roman" w:cs="Times New Roman"/>
          <w:noProof/>
          <w:sz w:val="28"/>
          <w:szCs w:val="28"/>
          <w:lang w:eastAsia="ru-RU"/>
        </w:rPr>
        <w:lastRenderedPageBreak/>
        <w:drawing>
          <wp:inline distT="0" distB="0" distL="0" distR="0" wp14:anchorId="76A24F54" wp14:editId="4BCA4C31">
            <wp:extent cx="5243830" cy="6411595"/>
            <wp:effectExtent l="19050" t="0" r="0" b="0"/>
            <wp:docPr id="2" name="Рисунок 2" descr="C:\Users\max\AppData\Local\Temp\FineReader11.00\media\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Users\max\AppData\Local\Temp\FineReader11.00\media\image3.jpeg"/>
                    <pic:cNvPicPr>
                      <a:picLocks noChangeAspect="1" noChangeArrowheads="1"/>
                    </pic:cNvPicPr>
                  </pic:nvPicPr>
                  <pic:blipFill>
                    <a:blip r:embed="rId7" cstate="print"/>
                    <a:srcRect/>
                    <a:stretch>
                      <a:fillRect/>
                    </a:stretch>
                  </pic:blipFill>
                  <pic:spPr bwMode="auto">
                    <a:xfrm>
                      <a:off x="0" y="0"/>
                      <a:ext cx="5243830" cy="6411595"/>
                    </a:xfrm>
                    <a:prstGeom prst="rect">
                      <a:avLst/>
                    </a:prstGeom>
                    <a:noFill/>
                    <a:ln w="9525">
                      <a:noFill/>
                      <a:miter lim="800000"/>
                      <a:headEnd/>
                      <a:tailEnd/>
                    </a:ln>
                  </pic:spPr>
                </pic:pic>
              </a:graphicData>
            </a:graphic>
          </wp:inline>
        </w:drawing>
      </w:r>
    </w:p>
    <w:p w:rsidR="00EA0B96" w:rsidRPr="00EA0B96" w:rsidRDefault="00EA0B96" w:rsidP="00EA0B96">
      <w:pPr>
        <w:spacing w:after="0" w:line="240" w:lineRule="auto"/>
        <w:jc w:val="both"/>
        <w:rPr>
          <w:rFonts w:ascii="Times New Roman" w:eastAsia="Calibri" w:hAnsi="Times New Roman" w:cs="Times New Roman"/>
          <w:sz w:val="28"/>
          <w:szCs w:val="28"/>
        </w:rPr>
      </w:pPr>
    </w:p>
    <w:p w:rsidR="00EA0B96" w:rsidRPr="00EA0B96" w:rsidRDefault="00EA0B96" w:rsidP="00EA0B96">
      <w:pPr>
        <w:framePr w:wrap="none" w:vAnchor="page" w:hAnchor="page" w:x="2281" w:y="2746"/>
        <w:spacing w:after="0" w:line="240" w:lineRule="auto"/>
        <w:ind w:firstLine="709"/>
        <w:rPr>
          <w:rFonts w:ascii="Times New Roman" w:eastAsia="Calibri" w:hAnsi="Times New Roman" w:cs="Times New Roman"/>
          <w:sz w:val="28"/>
          <w:szCs w:val="28"/>
        </w:rPr>
      </w:pPr>
    </w:p>
    <w:p w:rsidR="00EA0B96" w:rsidRPr="00EA0B96" w:rsidRDefault="00EA0B96" w:rsidP="00EA0B96">
      <w:pPr>
        <w:spacing w:after="0" w:line="240" w:lineRule="auto"/>
        <w:ind w:firstLine="709"/>
        <w:jc w:val="both"/>
        <w:rPr>
          <w:rFonts w:ascii="Times New Roman" w:eastAsia="Calibri" w:hAnsi="Times New Roman" w:cs="Times New Roman"/>
          <w:sz w:val="28"/>
          <w:szCs w:val="28"/>
        </w:rPr>
      </w:pPr>
      <w:r w:rsidRPr="00EA0B96">
        <w:rPr>
          <w:rFonts w:ascii="Times New Roman" w:eastAsia="Arial" w:hAnsi="Times New Roman" w:cs="Times New Roman"/>
          <w:b/>
          <w:bCs/>
          <w:color w:val="000000"/>
          <w:spacing w:val="8"/>
          <w:sz w:val="28"/>
          <w:szCs w:val="28"/>
          <w:lang w:eastAsia="ru-RU" w:bidi="ru-RU"/>
        </w:rPr>
        <w:t>Рис.</w:t>
      </w:r>
      <w:r w:rsidRPr="00EA0B96">
        <w:rPr>
          <w:rFonts w:ascii="Times New Roman" w:eastAsia="Calibri" w:hAnsi="Times New Roman" w:cs="Times New Roman"/>
          <w:sz w:val="28"/>
          <w:szCs w:val="28"/>
        </w:rPr>
        <w:t xml:space="preserve"> 1. Структурная схема деятельности</w:t>
      </w:r>
    </w:p>
    <w:p w:rsidR="00EA0B96" w:rsidRPr="00EA0B96" w:rsidRDefault="00EA0B96" w:rsidP="00EA0B96">
      <w:pPr>
        <w:spacing w:after="0" w:line="240" w:lineRule="auto"/>
        <w:ind w:firstLine="709"/>
        <w:jc w:val="both"/>
        <w:rPr>
          <w:rFonts w:ascii="Times New Roman" w:eastAsia="Calibri" w:hAnsi="Times New Roman" w:cs="Times New Roman"/>
          <w:sz w:val="28"/>
          <w:szCs w:val="28"/>
        </w:rPr>
      </w:pPr>
    </w:p>
    <w:p w:rsidR="00EA0B96" w:rsidRPr="00EA0B96" w:rsidRDefault="00EA0B96" w:rsidP="00EA0B96">
      <w:pPr>
        <w:widowControl w:val="0"/>
        <w:spacing w:after="0" w:line="240" w:lineRule="auto"/>
        <w:ind w:firstLine="709"/>
        <w:jc w:val="both"/>
        <w:rPr>
          <w:rFonts w:ascii="Times New Roman" w:eastAsia="Times New Roman" w:hAnsi="Times New Roman" w:cs="Times New Roman"/>
          <w:spacing w:val="7"/>
          <w:sz w:val="28"/>
          <w:szCs w:val="28"/>
        </w:rPr>
      </w:pPr>
      <w:r w:rsidRPr="00EA0B96">
        <w:rPr>
          <w:rFonts w:ascii="Times New Roman" w:eastAsia="Times New Roman" w:hAnsi="Times New Roman" w:cs="Times New Roman"/>
          <w:b/>
          <w:bCs/>
          <w:color w:val="000000"/>
          <w:spacing w:val="8"/>
          <w:sz w:val="28"/>
          <w:szCs w:val="28"/>
          <w:lang w:eastAsia="ru-RU" w:bidi="ru-RU"/>
        </w:rPr>
        <w:t>Действия –</w:t>
      </w:r>
      <w:r w:rsidRPr="00EA0B96">
        <w:rPr>
          <w:rFonts w:ascii="Times New Roman" w:eastAsia="Times New Roman" w:hAnsi="Times New Roman" w:cs="Times New Roman"/>
          <w:spacing w:val="7"/>
          <w:sz w:val="28"/>
          <w:szCs w:val="28"/>
        </w:rPr>
        <w:t xml:space="preserve"> процесс взаимодействия с каким-либо предметом, который характеризуется тем, что в нем достигается заранее определенная цель. Могут быть выделены следующие составные </w:t>
      </w:r>
      <w:r w:rsidRPr="00EA0B96">
        <w:rPr>
          <w:rFonts w:ascii="Times New Roman" w:eastAsia="Times New Roman" w:hAnsi="Times New Roman" w:cs="Times New Roman"/>
          <w:color w:val="000000"/>
          <w:spacing w:val="7"/>
          <w:sz w:val="28"/>
          <w:szCs w:val="28"/>
          <w:u w:val="single"/>
          <w:lang w:eastAsia="ru-RU" w:bidi="ru-RU"/>
        </w:rPr>
        <w:t>части</w:t>
      </w:r>
      <w:r w:rsidRPr="00EA0B96">
        <w:rPr>
          <w:rFonts w:ascii="Times New Roman" w:eastAsia="Times New Roman" w:hAnsi="Times New Roman" w:cs="Times New Roman"/>
          <w:spacing w:val="7"/>
          <w:sz w:val="28"/>
          <w:szCs w:val="28"/>
        </w:rPr>
        <w:t xml:space="preserve"> действия: – принятие решения; – реализация; – контроль и коррекция.</w:t>
      </w:r>
    </w:p>
    <w:p w:rsidR="00EA0B96" w:rsidRPr="00EA0B96" w:rsidRDefault="00EA0B96" w:rsidP="00EA0B96">
      <w:pPr>
        <w:widowControl w:val="0"/>
        <w:spacing w:after="0" w:line="240" w:lineRule="auto"/>
        <w:ind w:firstLine="709"/>
        <w:jc w:val="both"/>
        <w:rPr>
          <w:rFonts w:ascii="Times New Roman" w:eastAsia="Times New Roman" w:hAnsi="Times New Roman" w:cs="Times New Roman"/>
          <w:spacing w:val="7"/>
          <w:sz w:val="28"/>
          <w:szCs w:val="28"/>
        </w:rPr>
      </w:pPr>
      <w:r w:rsidRPr="00EA0B96">
        <w:rPr>
          <w:rFonts w:ascii="Times New Roman" w:eastAsia="Times New Roman" w:hAnsi="Times New Roman" w:cs="Times New Roman"/>
          <w:spacing w:val="7"/>
          <w:sz w:val="28"/>
          <w:szCs w:val="28"/>
        </w:rPr>
        <w:t>В этой лекции мы начнем, рассматривать строение деятельности с уровня действий, и будем двигаться вниз к психофизиологическим функциям. Движение вверх, к особым видам деятельности и связанным с ними проблемам, оставим для следующего раза.</w:t>
      </w:r>
    </w:p>
    <w:p w:rsidR="00EA0B96" w:rsidRPr="00EA0B96" w:rsidRDefault="00EA0B96" w:rsidP="00EA0B96">
      <w:pPr>
        <w:widowControl w:val="0"/>
        <w:spacing w:after="0" w:line="240" w:lineRule="auto"/>
        <w:ind w:firstLine="709"/>
        <w:jc w:val="both"/>
        <w:rPr>
          <w:rFonts w:ascii="Times New Roman" w:eastAsia="Times New Roman" w:hAnsi="Times New Roman" w:cs="Times New Roman"/>
          <w:spacing w:val="7"/>
          <w:sz w:val="28"/>
          <w:szCs w:val="28"/>
        </w:rPr>
      </w:pPr>
      <w:r w:rsidRPr="00EA0B96">
        <w:rPr>
          <w:rFonts w:ascii="Times New Roman" w:eastAsia="Times New Roman" w:hAnsi="Times New Roman" w:cs="Times New Roman"/>
          <w:b/>
          <w:bCs/>
          <w:color w:val="000000"/>
          <w:spacing w:val="8"/>
          <w:sz w:val="28"/>
          <w:szCs w:val="28"/>
          <w:lang w:eastAsia="ru-RU" w:bidi="ru-RU"/>
        </w:rPr>
        <w:t>Действие –</w:t>
      </w:r>
      <w:r w:rsidRPr="00EA0B96">
        <w:rPr>
          <w:rFonts w:ascii="Times New Roman" w:eastAsia="Times New Roman" w:hAnsi="Times New Roman" w:cs="Times New Roman"/>
          <w:spacing w:val="7"/>
          <w:sz w:val="28"/>
          <w:szCs w:val="28"/>
        </w:rPr>
        <w:t xml:space="preserve"> это основная единица анализа деятельности. Что же такое действие? </w:t>
      </w:r>
      <w:r w:rsidRPr="00EA0B96">
        <w:rPr>
          <w:rFonts w:ascii="Times New Roman" w:eastAsia="Times New Roman" w:hAnsi="Times New Roman" w:cs="Times New Roman"/>
          <w:b/>
          <w:spacing w:val="7"/>
          <w:sz w:val="28"/>
          <w:szCs w:val="28"/>
        </w:rPr>
        <w:t>По определению де</w:t>
      </w:r>
      <w:r w:rsidRPr="00EA0B96">
        <w:rPr>
          <w:rFonts w:ascii="Times New Roman" w:eastAsia="Times New Roman" w:hAnsi="Times New Roman" w:cs="Times New Roman"/>
          <w:b/>
          <w:color w:val="000000"/>
          <w:spacing w:val="7"/>
          <w:sz w:val="28"/>
          <w:szCs w:val="28"/>
          <w:u w:val="single"/>
          <w:lang w:eastAsia="ru-RU" w:bidi="ru-RU"/>
        </w:rPr>
        <w:t xml:space="preserve">йствие - </w:t>
      </w:r>
      <w:r w:rsidRPr="00EA0B96">
        <w:rPr>
          <w:rFonts w:ascii="Times New Roman" w:eastAsia="Times New Roman" w:hAnsi="Times New Roman" w:cs="Times New Roman"/>
          <w:b/>
          <w:i/>
          <w:iCs/>
          <w:color w:val="000000"/>
          <w:spacing w:val="-1"/>
          <w:sz w:val="28"/>
          <w:szCs w:val="28"/>
          <w:lang w:eastAsia="ru-RU" w:bidi="ru-RU"/>
        </w:rPr>
        <w:t xml:space="preserve">это процесс, направленный </w:t>
      </w:r>
      <w:r w:rsidRPr="00EA0B96">
        <w:rPr>
          <w:rFonts w:ascii="Times New Roman" w:eastAsia="Times New Roman" w:hAnsi="Times New Roman" w:cs="Times New Roman"/>
          <w:b/>
          <w:i/>
          <w:iCs/>
          <w:color w:val="000000"/>
          <w:spacing w:val="-1"/>
          <w:sz w:val="28"/>
          <w:szCs w:val="28"/>
          <w:lang w:eastAsia="ru-RU" w:bidi="ru-RU"/>
        </w:rPr>
        <w:lastRenderedPageBreak/>
        <w:t>на реализацию цели</w:t>
      </w:r>
      <w:r w:rsidRPr="00EA0B96">
        <w:rPr>
          <w:rFonts w:ascii="Times New Roman" w:eastAsia="Times New Roman" w:hAnsi="Times New Roman" w:cs="Times New Roman"/>
          <w:i/>
          <w:iCs/>
          <w:color w:val="000000"/>
          <w:spacing w:val="-1"/>
          <w:sz w:val="28"/>
          <w:szCs w:val="28"/>
          <w:lang w:eastAsia="ru-RU" w:bidi="ru-RU"/>
        </w:rPr>
        <w:t>.</w:t>
      </w:r>
      <w:r w:rsidRPr="00EA0B96">
        <w:rPr>
          <w:rFonts w:ascii="Times New Roman" w:eastAsia="Times New Roman" w:hAnsi="Times New Roman" w:cs="Times New Roman"/>
          <w:spacing w:val="7"/>
          <w:sz w:val="28"/>
          <w:szCs w:val="28"/>
        </w:rPr>
        <w:t xml:space="preserve"> Таким образом, в определение действия входит еще одно понятие, которое необходимо определить, –</w:t>
      </w:r>
      <w:r w:rsidRPr="00EA0B96">
        <w:rPr>
          <w:rFonts w:ascii="Times New Roman" w:eastAsia="Times New Roman" w:hAnsi="Times New Roman" w:cs="Times New Roman"/>
          <w:b/>
          <w:spacing w:val="7"/>
          <w:sz w:val="28"/>
          <w:szCs w:val="28"/>
        </w:rPr>
        <w:t xml:space="preserve"> </w:t>
      </w:r>
      <w:r w:rsidRPr="00EA0B96">
        <w:rPr>
          <w:rFonts w:ascii="Times New Roman" w:eastAsia="Times New Roman" w:hAnsi="Times New Roman" w:cs="Times New Roman"/>
          <w:b/>
          <w:bCs/>
          <w:color w:val="000000"/>
          <w:spacing w:val="8"/>
          <w:sz w:val="28"/>
          <w:szCs w:val="28"/>
          <w:lang w:eastAsia="ru-RU" w:bidi="ru-RU"/>
        </w:rPr>
        <w:t xml:space="preserve">цель. </w:t>
      </w:r>
      <w:r w:rsidRPr="00EA0B96">
        <w:rPr>
          <w:rFonts w:ascii="Times New Roman" w:eastAsia="Times New Roman" w:hAnsi="Times New Roman" w:cs="Times New Roman"/>
          <w:b/>
          <w:spacing w:val="7"/>
          <w:sz w:val="28"/>
          <w:szCs w:val="28"/>
        </w:rPr>
        <w:t xml:space="preserve">Что же такое цель? </w:t>
      </w:r>
      <w:r w:rsidRPr="00EA0B96">
        <w:rPr>
          <w:rFonts w:ascii="Times New Roman" w:eastAsia="Times New Roman" w:hAnsi="Times New Roman" w:cs="Times New Roman"/>
          <w:b/>
          <w:color w:val="000000"/>
          <w:spacing w:val="7"/>
          <w:sz w:val="28"/>
          <w:szCs w:val="28"/>
          <w:u w:val="single"/>
          <w:lang w:eastAsia="ru-RU" w:bidi="ru-RU"/>
        </w:rPr>
        <w:t xml:space="preserve">Это </w:t>
      </w:r>
      <w:r w:rsidRPr="00EA0B96">
        <w:rPr>
          <w:rFonts w:ascii="Times New Roman" w:eastAsia="Times New Roman" w:hAnsi="Times New Roman" w:cs="Times New Roman"/>
          <w:b/>
          <w:i/>
          <w:iCs/>
          <w:color w:val="000000"/>
          <w:spacing w:val="-1"/>
          <w:sz w:val="28"/>
          <w:szCs w:val="28"/>
          <w:lang w:eastAsia="ru-RU" w:bidi="ru-RU"/>
        </w:rPr>
        <w:t>образ желаемого результата,</w:t>
      </w:r>
      <w:r w:rsidRPr="00EA0B96">
        <w:rPr>
          <w:rFonts w:ascii="Times New Roman" w:eastAsia="Times New Roman" w:hAnsi="Times New Roman" w:cs="Times New Roman"/>
          <w:b/>
          <w:spacing w:val="7"/>
          <w:sz w:val="28"/>
          <w:szCs w:val="28"/>
        </w:rPr>
        <w:t xml:space="preserve"> т. е. </w:t>
      </w:r>
      <w:r w:rsidRPr="00EA0B96">
        <w:rPr>
          <w:rFonts w:ascii="Times New Roman" w:eastAsia="Times New Roman" w:hAnsi="Times New Roman" w:cs="Times New Roman"/>
          <w:b/>
          <w:color w:val="000000"/>
          <w:spacing w:val="7"/>
          <w:sz w:val="28"/>
          <w:szCs w:val="28"/>
          <w:u w:val="single"/>
          <w:lang w:eastAsia="ru-RU" w:bidi="ru-RU"/>
        </w:rPr>
        <w:t>того результата, который</w:t>
      </w:r>
      <w:r w:rsidRPr="00EA0B96">
        <w:rPr>
          <w:rFonts w:ascii="Times New Roman" w:eastAsia="Times New Roman" w:hAnsi="Times New Roman" w:cs="Times New Roman"/>
          <w:b/>
          <w:spacing w:val="7"/>
          <w:sz w:val="28"/>
          <w:szCs w:val="28"/>
        </w:rPr>
        <w:t xml:space="preserve"> должен быть достигнут в ходе выполнения действия.</w:t>
      </w:r>
      <w:r w:rsidRPr="00EA0B96">
        <w:rPr>
          <w:rFonts w:ascii="Times New Roman" w:eastAsia="Times New Roman" w:hAnsi="Times New Roman" w:cs="Times New Roman"/>
          <w:spacing w:val="7"/>
          <w:sz w:val="28"/>
          <w:szCs w:val="28"/>
        </w:rPr>
        <w:t xml:space="preserve"> Стоит сразу заметить, что здесь имеется в виду </w:t>
      </w:r>
      <w:r w:rsidRPr="00EA0B96">
        <w:rPr>
          <w:rFonts w:ascii="Times New Roman" w:eastAsia="Times New Roman" w:hAnsi="Times New Roman" w:cs="Times New Roman"/>
          <w:i/>
          <w:iCs/>
          <w:color w:val="000000"/>
          <w:spacing w:val="-1"/>
          <w:sz w:val="28"/>
          <w:szCs w:val="28"/>
          <w:lang w:eastAsia="ru-RU" w:bidi="ru-RU"/>
        </w:rPr>
        <w:t>сознательный</w:t>
      </w:r>
      <w:r w:rsidRPr="00EA0B96">
        <w:rPr>
          <w:rFonts w:ascii="Times New Roman" w:eastAsia="Times New Roman" w:hAnsi="Times New Roman" w:cs="Times New Roman"/>
          <w:i/>
          <w:color w:val="000000"/>
          <w:spacing w:val="7"/>
          <w:sz w:val="28"/>
          <w:szCs w:val="28"/>
          <w:u w:val="single"/>
          <w:lang w:eastAsia="ru-RU" w:bidi="ru-RU"/>
        </w:rPr>
        <w:t xml:space="preserve"> </w:t>
      </w:r>
      <w:r w:rsidRPr="00EA0B96">
        <w:rPr>
          <w:rFonts w:ascii="Times New Roman" w:eastAsia="Times New Roman" w:hAnsi="Times New Roman" w:cs="Times New Roman"/>
          <w:color w:val="000000"/>
          <w:spacing w:val="7"/>
          <w:sz w:val="28"/>
          <w:szCs w:val="28"/>
          <w:u w:val="single"/>
          <w:lang w:eastAsia="ru-RU" w:bidi="ru-RU"/>
        </w:rPr>
        <w:t>образ результ</w:t>
      </w:r>
      <w:r w:rsidRPr="00EA0B96">
        <w:rPr>
          <w:rFonts w:ascii="Times New Roman" w:eastAsia="Times New Roman" w:hAnsi="Times New Roman" w:cs="Times New Roman"/>
          <w:spacing w:val="7"/>
          <w:sz w:val="28"/>
          <w:szCs w:val="28"/>
        </w:rPr>
        <w:t>ата: последний удерживается в сознании все то время, пока осуществляется действие, поэтому говорить о «сознательной цели» не имеет особого смысла: цель всегда сознательна.</w:t>
      </w:r>
    </w:p>
    <w:p w:rsidR="00EA0B96" w:rsidRPr="00EA0B96" w:rsidRDefault="00EA0B96" w:rsidP="00EA0B96">
      <w:pPr>
        <w:widowControl w:val="0"/>
        <w:spacing w:after="0" w:line="240" w:lineRule="auto"/>
        <w:ind w:firstLine="709"/>
        <w:jc w:val="both"/>
        <w:rPr>
          <w:rFonts w:ascii="Times New Roman" w:eastAsia="Times New Roman" w:hAnsi="Times New Roman" w:cs="Times New Roman"/>
          <w:spacing w:val="7"/>
          <w:sz w:val="28"/>
          <w:szCs w:val="28"/>
        </w:rPr>
      </w:pPr>
      <w:r w:rsidRPr="00EA0B96">
        <w:rPr>
          <w:rFonts w:ascii="Times New Roman" w:eastAsia="Times New Roman" w:hAnsi="Times New Roman" w:cs="Times New Roman"/>
          <w:spacing w:val="7"/>
          <w:sz w:val="28"/>
          <w:szCs w:val="28"/>
        </w:rPr>
        <w:t>Поскольку действие, как я уже сказал, основная единица анализа психической жизни человека, предлагаемая теорией деятельности, необходимо более внимательно рассмотреть главные особенности данной единицы. Это поможет глубже понять как сам дух теории деятельности, так и ее отличия от предшествующих теорий.</w:t>
      </w:r>
    </w:p>
    <w:p w:rsidR="00EA0B96" w:rsidRPr="00EA0B96" w:rsidRDefault="00EA0B96" w:rsidP="00EA0B96">
      <w:pPr>
        <w:widowControl w:val="0"/>
        <w:spacing w:after="0" w:line="240" w:lineRule="auto"/>
        <w:ind w:firstLine="709"/>
        <w:jc w:val="both"/>
        <w:rPr>
          <w:rFonts w:ascii="Times New Roman" w:eastAsia="Times New Roman" w:hAnsi="Times New Roman" w:cs="Times New Roman"/>
          <w:spacing w:val="7"/>
          <w:sz w:val="28"/>
          <w:szCs w:val="28"/>
        </w:rPr>
      </w:pPr>
      <w:r w:rsidRPr="00EA0B96">
        <w:rPr>
          <w:rFonts w:ascii="Times New Roman" w:eastAsia="Times New Roman" w:hAnsi="Times New Roman" w:cs="Times New Roman"/>
          <w:spacing w:val="7"/>
          <w:sz w:val="28"/>
          <w:szCs w:val="28"/>
        </w:rPr>
        <w:t xml:space="preserve">Характеризуя понятие «действие», можно выделить следующие четыре момента. </w:t>
      </w:r>
      <w:r w:rsidRPr="00EA0B96">
        <w:rPr>
          <w:rFonts w:ascii="Times New Roman" w:eastAsia="Times New Roman" w:hAnsi="Times New Roman" w:cs="Times New Roman"/>
          <w:i/>
          <w:iCs/>
          <w:color w:val="000000"/>
          <w:spacing w:val="-1"/>
          <w:sz w:val="28"/>
          <w:szCs w:val="28"/>
          <w:lang w:eastAsia="ru-RU" w:bidi="ru-RU"/>
        </w:rPr>
        <w:t>Первый</w:t>
      </w:r>
      <w:r w:rsidRPr="00EA0B96">
        <w:rPr>
          <w:rFonts w:ascii="Times New Roman" w:eastAsia="Times New Roman" w:hAnsi="Times New Roman" w:cs="Times New Roman"/>
          <w:spacing w:val="7"/>
          <w:sz w:val="28"/>
          <w:szCs w:val="28"/>
        </w:rPr>
        <w:t xml:space="preserve"> момент: де</w:t>
      </w:r>
      <w:r w:rsidRPr="00EA0B96">
        <w:rPr>
          <w:rFonts w:ascii="Times New Roman" w:eastAsia="Times New Roman" w:hAnsi="Times New Roman" w:cs="Times New Roman"/>
          <w:color w:val="000000"/>
          <w:spacing w:val="7"/>
          <w:sz w:val="28"/>
          <w:szCs w:val="28"/>
          <w:u w:val="single"/>
          <w:lang w:eastAsia="ru-RU" w:bidi="ru-RU"/>
        </w:rPr>
        <w:t>йствие включае</w:t>
      </w:r>
      <w:r w:rsidRPr="00EA0B96">
        <w:rPr>
          <w:rFonts w:ascii="Times New Roman" w:eastAsia="Times New Roman" w:hAnsi="Times New Roman" w:cs="Times New Roman"/>
          <w:spacing w:val="7"/>
          <w:sz w:val="28"/>
          <w:szCs w:val="28"/>
        </w:rPr>
        <w:t xml:space="preserve">т в качестве необходимого компонента </w:t>
      </w:r>
      <w:r w:rsidRPr="00EA0B96">
        <w:rPr>
          <w:rFonts w:ascii="Times New Roman" w:eastAsia="Times New Roman" w:hAnsi="Times New Roman" w:cs="Times New Roman"/>
          <w:color w:val="000000"/>
          <w:spacing w:val="7"/>
          <w:sz w:val="28"/>
          <w:szCs w:val="28"/>
          <w:u w:val="single"/>
          <w:lang w:eastAsia="ru-RU" w:bidi="ru-RU"/>
        </w:rPr>
        <w:t>акт сознания</w:t>
      </w:r>
      <w:r w:rsidRPr="00EA0B96">
        <w:rPr>
          <w:rFonts w:ascii="Times New Roman" w:eastAsia="Times New Roman" w:hAnsi="Times New Roman" w:cs="Times New Roman"/>
          <w:spacing w:val="7"/>
          <w:sz w:val="28"/>
          <w:szCs w:val="28"/>
        </w:rPr>
        <w:t xml:space="preserve"> (о чем говорилось выше) в виде постановки и удержания цели. </w:t>
      </w:r>
      <w:r w:rsidRPr="00EA0B96">
        <w:rPr>
          <w:rFonts w:ascii="Times New Roman" w:eastAsia="Times New Roman" w:hAnsi="Times New Roman" w:cs="Times New Roman"/>
          <w:i/>
          <w:iCs/>
          <w:color w:val="000000"/>
          <w:spacing w:val="-1"/>
          <w:sz w:val="28"/>
          <w:szCs w:val="28"/>
          <w:lang w:eastAsia="ru-RU" w:bidi="ru-RU"/>
        </w:rPr>
        <w:t>Второй</w:t>
      </w:r>
      <w:r w:rsidRPr="00EA0B96">
        <w:rPr>
          <w:rFonts w:ascii="Times New Roman" w:eastAsia="Times New Roman" w:hAnsi="Times New Roman" w:cs="Times New Roman"/>
          <w:spacing w:val="7"/>
          <w:sz w:val="28"/>
          <w:szCs w:val="28"/>
        </w:rPr>
        <w:t xml:space="preserve"> момент: </w:t>
      </w:r>
      <w:r w:rsidRPr="00EA0B96">
        <w:rPr>
          <w:rFonts w:ascii="Times New Roman" w:eastAsia="Times New Roman" w:hAnsi="Times New Roman" w:cs="Times New Roman"/>
          <w:color w:val="000000"/>
          <w:spacing w:val="7"/>
          <w:sz w:val="28"/>
          <w:szCs w:val="28"/>
          <w:u w:val="single"/>
          <w:lang w:eastAsia="ru-RU" w:bidi="ru-RU"/>
        </w:rPr>
        <w:t>действие</w:t>
      </w:r>
      <w:r w:rsidRPr="00EA0B96">
        <w:rPr>
          <w:rFonts w:ascii="Times New Roman" w:eastAsia="Times New Roman" w:hAnsi="Times New Roman" w:cs="Times New Roman"/>
          <w:spacing w:val="7"/>
          <w:sz w:val="28"/>
          <w:szCs w:val="28"/>
        </w:rPr>
        <w:t xml:space="preserve"> - это одновременно и акт </w:t>
      </w:r>
      <w:r w:rsidRPr="00EA0B96">
        <w:rPr>
          <w:rFonts w:ascii="Times New Roman" w:eastAsia="Times New Roman" w:hAnsi="Times New Roman" w:cs="Times New Roman"/>
          <w:color w:val="000000"/>
          <w:spacing w:val="7"/>
          <w:sz w:val="28"/>
          <w:szCs w:val="28"/>
          <w:u w:val="single"/>
          <w:lang w:eastAsia="ru-RU" w:bidi="ru-RU"/>
        </w:rPr>
        <w:t>поведения</w:t>
      </w:r>
      <w:r w:rsidRPr="00EA0B96">
        <w:rPr>
          <w:rFonts w:ascii="Times New Roman" w:eastAsia="Times New Roman" w:hAnsi="Times New Roman" w:cs="Times New Roman"/>
          <w:spacing w:val="7"/>
          <w:sz w:val="28"/>
          <w:szCs w:val="28"/>
        </w:rPr>
        <w:t xml:space="preserve">. </w:t>
      </w:r>
      <w:r w:rsidRPr="00EA0B96">
        <w:rPr>
          <w:rFonts w:ascii="Times New Roman" w:eastAsia="Times New Roman" w:hAnsi="Times New Roman" w:cs="Times New Roman"/>
          <w:i/>
          <w:iCs/>
          <w:color w:val="000000"/>
          <w:spacing w:val="-1"/>
          <w:sz w:val="28"/>
          <w:szCs w:val="28"/>
          <w:lang w:eastAsia="ru-RU" w:bidi="ru-RU"/>
        </w:rPr>
        <w:t>Третий,</w:t>
      </w:r>
      <w:r w:rsidRPr="00EA0B96">
        <w:rPr>
          <w:rFonts w:ascii="Times New Roman" w:eastAsia="Times New Roman" w:hAnsi="Times New Roman" w:cs="Times New Roman"/>
          <w:color w:val="000000"/>
          <w:spacing w:val="7"/>
          <w:sz w:val="28"/>
          <w:szCs w:val="28"/>
          <w:u w:val="single"/>
          <w:lang w:eastAsia="ru-RU" w:bidi="ru-RU"/>
        </w:rPr>
        <w:t xml:space="preserve"> очень важн</w:t>
      </w:r>
      <w:r w:rsidRPr="00EA0B96">
        <w:rPr>
          <w:rFonts w:ascii="Times New Roman" w:eastAsia="Times New Roman" w:hAnsi="Times New Roman" w:cs="Times New Roman"/>
          <w:spacing w:val="7"/>
          <w:sz w:val="28"/>
          <w:szCs w:val="28"/>
        </w:rPr>
        <w:t xml:space="preserve">ый, момент: через понятие действия теория деятельности утверждает </w:t>
      </w:r>
      <w:r w:rsidRPr="00EA0B96">
        <w:rPr>
          <w:rFonts w:ascii="Times New Roman" w:eastAsia="Times New Roman" w:hAnsi="Times New Roman" w:cs="Times New Roman"/>
          <w:i/>
          <w:iCs/>
          <w:color w:val="000000"/>
          <w:spacing w:val="-1"/>
          <w:sz w:val="28"/>
          <w:szCs w:val="28"/>
          <w:lang w:eastAsia="ru-RU" w:bidi="ru-RU"/>
        </w:rPr>
        <w:t>принцип активности,</w:t>
      </w:r>
      <w:r w:rsidRPr="00EA0B96">
        <w:rPr>
          <w:rFonts w:ascii="Times New Roman" w:eastAsia="Times New Roman" w:hAnsi="Times New Roman" w:cs="Times New Roman"/>
          <w:spacing w:val="7"/>
          <w:sz w:val="28"/>
          <w:szCs w:val="28"/>
        </w:rPr>
        <w:t xml:space="preserve"> противопоставляя его принципу реактивности. И, наконец, </w:t>
      </w:r>
      <w:r w:rsidRPr="00EA0B96">
        <w:rPr>
          <w:rFonts w:ascii="Times New Roman" w:eastAsia="Times New Roman" w:hAnsi="Times New Roman" w:cs="Times New Roman"/>
          <w:i/>
          <w:iCs/>
          <w:color w:val="000000"/>
          <w:spacing w:val="-1"/>
          <w:sz w:val="28"/>
          <w:szCs w:val="28"/>
          <w:lang w:eastAsia="ru-RU" w:bidi="ru-RU"/>
        </w:rPr>
        <w:t>четвертое:</w:t>
      </w:r>
      <w:r w:rsidRPr="00EA0B96">
        <w:rPr>
          <w:rFonts w:ascii="Times New Roman" w:eastAsia="Times New Roman" w:hAnsi="Times New Roman" w:cs="Times New Roman"/>
          <w:spacing w:val="7"/>
          <w:sz w:val="28"/>
          <w:szCs w:val="28"/>
        </w:rPr>
        <w:t xml:space="preserve"> понятие действия «выводит» деятельность чел</w:t>
      </w:r>
      <w:r w:rsidRPr="00EA0B96">
        <w:rPr>
          <w:rFonts w:ascii="Times New Roman" w:eastAsia="Times New Roman" w:hAnsi="Times New Roman" w:cs="Times New Roman"/>
          <w:color w:val="000000"/>
          <w:spacing w:val="7"/>
          <w:sz w:val="28"/>
          <w:szCs w:val="28"/>
          <w:u w:val="single"/>
          <w:lang w:eastAsia="ru-RU" w:bidi="ru-RU"/>
        </w:rPr>
        <w:t>овека в предметный и социальный</w:t>
      </w:r>
      <w:r w:rsidRPr="00EA0B96">
        <w:rPr>
          <w:rFonts w:ascii="Times New Roman" w:eastAsia="Times New Roman" w:hAnsi="Times New Roman" w:cs="Times New Roman"/>
          <w:spacing w:val="7"/>
          <w:sz w:val="28"/>
          <w:szCs w:val="28"/>
        </w:rPr>
        <w:t xml:space="preserve"> мир.</w:t>
      </w:r>
    </w:p>
    <w:p w:rsidR="00EA0B96" w:rsidRPr="00EA0B96" w:rsidRDefault="00EA0B96" w:rsidP="00EA0B96">
      <w:pPr>
        <w:widowControl w:val="0"/>
        <w:spacing w:after="0" w:line="240" w:lineRule="auto"/>
        <w:ind w:firstLine="709"/>
        <w:jc w:val="both"/>
        <w:rPr>
          <w:rFonts w:ascii="Times New Roman" w:eastAsia="Times New Roman" w:hAnsi="Times New Roman" w:cs="Times New Roman"/>
          <w:spacing w:val="7"/>
          <w:sz w:val="28"/>
          <w:szCs w:val="28"/>
        </w:rPr>
      </w:pPr>
      <w:r w:rsidRPr="00EA0B96">
        <w:rPr>
          <w:rFonts w:ascii="Times New Roman" w:eastAsia="Times New Roman" w:hAnsi="Times New Roman" w:cs="Times New Roman"/>
          <w:spacing w:val="7"/>
          <w:sz w:val="28"/>
          <w:szCs w:val="28"/>
        </w:rPr>
        <w:t xml:space="preserve">Все сказанное до сих пор относилось к тому, </w:t>
      </w:r>
      <w:r w:rsidRPr="00EA0B96">
        <w:rPr>
          <w:rFonts w:ascii="Times New Roman" w:eastAsia="Times New Roman" w:hAnsi="Times New Roman" w:cs="Times New Roman"/>
          <w:i/>
          <w:iCs/>
          <w:color w:val="000000"/>
          <w:spacing w:val="-1"/>
          <w:sz w:val="28"/>
          <w:szCs w:val="28"/>
          <w:lang w:eastAsia="ru-RU" w:bidi="ru-RU"/>
        </w:rPr>
        <w:t>что?</w:t>
      </w:r>
      <w:r w:rsidRPr="00EA0B96">
        <w:rPr>
          <w:rFonts w:ascii="Times New Roman" w:eastAsia="Times New Roman" w:hAnsi="Times New Roman" w:cs="Times New Roman"/>
          <w:spacing w:val="7"/>
          <w:sz w:val="28"/>
          <w:szCs w:val="28"/>
        </w:rPr>
        <w:t xml:space="preserve"> человек делает. Теперь перейдем к обсуждению того, </w:t>
      </w:r>
      <w:r w:rsidRPr="00EA0B96">
        <w:rPr>
          <w:rFonts w:ascii="Times New Roman" w:eastAsia="Times New Roman" w:hAnsi="Times New Roman" w:cs="Times New Roman"/>
          <w:i/>
          <w:iCs/>
          <w:color w:val="000000"/>
          <w:spacing w:val="-1"/>
          <w:sz w:val="28"/>
          <w:szCs w:val="28"/>
          <w:lang w:eastAsia="ru-RU" w:bidi="ru-RU"/>
        </w:rPr>
        <w:t>как,</w:t>
      </w:r>
      <w:r w:rsidRPr="00EA0B96">
        <w:rPr>
          <w:rFonts w:ascii="Times New Roman" w:eastAsia="Times New Roman" w:hAnsi="Times New Roman" w:cs="Times New Roman"/>
          <w:spacing w:val="7"/>
          <w:sz w:val="28"/>
          <w:szCs w:val="28"/>
        </w:rPr>
        <w:t xml:space="preserve"> каким способом совершается  действие. Соответственно мы об</w:t>
      </w:r>
      <w:r w:rsidRPr="00EA0B96">
        <w:rPr>
          <w:rFonts w:ascii="Times New Roman" w:eastAsia="Times New Roman" w:hAnsi="Times New Roman" w:cs="Times New Roman"/>
          <w:color w:val="000000"/>
          <w:spacing w:val="7"/>
          <w:sz w:val="28"/>
          <w:szCs w:val="28"/>
          <w:u w:val="single"/>
          <w:lang w:eastAsia="ru-RU" w:bidi="ru-RU"/>
        </w:rPr>
        <w:t>раща</w:t>
      </w:r>
      <w:r w:rsidRPr="00EA0B96">
        <w:rPr>
          <w:rFonts w:ascii="Times New Roman" w:eastAsia="Times New Roman" w:hAnsi="Times New Roman" w:cs="Times New Roman"/>
          <w:spacing w:val="7"/>
          <w:sz w:val="28"/>
          <w:szCs w:val="28"/>
        </w:rPr>
        <w:t>емся к операциям, которые образуют по отношению к действиям следующий, нижележащий уровень.</w:t>
      </w:r>
    </w:p>
    <w:p w:rsidR="00EA0B96" w:rsidRPr="00EA0B96" w:rsidRDefault="00EA0B96" w:rsidP="00EA0B96">
      <w:pPr>
        <w:spacing w:after="0" w:line="240" w:lineRule="auto"/>
        <w:ind w:firstLine="709"/>
        <w:jc w:val="both"/>
        <w:rPr>
          <w:rFonts w:ascii="Times New Roman" w:eastAsia="Calibri" w:hAnsi="Times New Roman" w:cs="Times New Roman"/>
          <w:sz w:val="28"/>
          <w:szCs w:val="28"/>
        </w:rPr>
      </w:pPr>
      <w:r w:rsidRPr="00EA0B96">
        <w:rPr>
          <w:rFonts w:ascii="Times New Roman" w:eastAsia="Calibri" w:hAnsi="Times New Roman" w:cs="Times New Roman"/>
          <w:i/>
          <w:iCs/>
          <w:color w:val="000000"/>
          <w:spacing w:val="7"/>
          <w:sz w:val="28"/>
          <w:szCs w:val="28"/>
          <w:lang w:eastAsia="ru-RU" w:bidi="ru-RU"/>
        </w:rPr>
        <w:t xml:space="preserve">Согласно определению, </w:t>
      </w:r>
      <w:r w:rsidRPr="00EA0B96">
        <w:rPr>
          <w:rFonts w:ascii="Times New Roman" w:eastAsia="Calibri" w:hAnsi="Times New Roman" w:cs="Times New Roman"/>
          <w:b/>
          <w:sz w:val="28"/>
          <w:szCs w:val="28"/>
        </w:rPr>
        <w:t>операцией называется сп</w:t>
      </w:r>
      <w:r w:rsidRPr="00EA0B96">
        <w:rPr>
          <w:rFonts w:ascii="Times New Roman" w:eastAsia="Calibri" w:hAnsi="Times New Roman" w:cs="Times New Roman"/>
          <w:b/>
          <w:color w:val="000000"/>
          <w:spacing w:val="-1"/>
          <w:sz w:val="28"/>
          <w:szCs w:val="28"/>
          <w:u w:val="single"/>
          <w:lang w:eastAsia="ru-RU" w:bidi="ru-RU"/>
        </w:rPr>
        <w:t>особ выполнени</w:t>
      </w:r>
      <w:r w:rsidRPr="00EA0B96">
        <w:rPr>
          <w:rFonts w:ascii="Times New Roman" w:eastAsia="Calibri" w:hAnsi="Times New Roman" w:cs="Times New Roman"/>
          <w:b/>
          <w:sz w:val="28"/>
          <w:szCs w:val="28"/>
        </w:rPr>
        <w:t xml:space="preserve">я </w:t>
      </w:r>
      <w:r w:rsidRPr="00EA0B96">
        <w:rPr>
          <w:rFonts w:ascii="Times New Roman" w:eastAsia="Calibri" w:hAnsi="Times New Roman" w:cs="Times New Roman"/>
          <w:b/>
          <w:color w:val="000000"/>
          <w:spacing w:val="-1"/>
          <w:sz w:val="28"/>
          <w:szCs w:val="28"/>
          <w:u w:val="single"/>
          <w:lang w:eastAsia="ru-RU" w:bidi="ru-RU"/>
        </w:rPr>
        <w:t>дейс</w:t>
      </w:r>
      <w:r w:rsidRPr="00EA0B96">
        <w:rPr>
          <w:rFonts w:ascii="Times New Roman" w:eastAsia="Calibri" w:hAnsi="Times New Roman" w:cs="Times New Roman"/>
          <w:b/>
          <w:sz w:val="28"/>
          <w:szCs w:val="28"/>
        </w:rPr>
        <w:t>твия.</w:t>
      </w:r>
      <w:r w:rsidRPr="00EA0B96">
        <w:rPr>
          <w:rFonts w:ascii="Times New Roman" w:eastAsia="Calibri" w:hAnsi="Times New Roman" w:cs="Times New Roman"/>
          <w:sz w:val="28"/>
          <w:szCs w:val="28"/>
        </w:rPr>
        <w:t xml:space="preserve"> При этом под «</w:t>
      </w:r>
      <w:r w:rsidRPr="00EA0B96">
        <w:rPr>
          <w:rFonts w:ascii="Times New Roman" w:eastAsia="Calibri" w:hAnsi="Times New Roman" w:cs="Times New Roman"/>
          <w:color w:val="000000"/>
          <w:spacing w:val="7"/>
          <w:sz w:val="28"/>
          <w:szCs w:val="28"/>
          <w:u w:val="single"/>
          <w:lang w:eastAsia="ru-RU" w:bidi="ru-RU"/>
        </w:rPr>
        <w:t>усл</w:t>
      </w:r>
      <w:r w:rsidRPr="00EA0B96">
        <w:rPr>
          <w:rFonts w:ascii="Times New Roman" w:eastAsia="Calibri" w:hAnsi="Times New Roman" w:cs="Times New Roman"/>
          <w:sz w:val="28"/>
          <w:szCs w:val="28"/>
        </w:rPr>
        <w:t>о</w:t>
      </w:r>
      <w:r w:rsidRPr="00EA0B96">
        <w:rPr>
          <w:rFonts w:ascii="Times New Roman" w:eastAsia="Calibri" w:hAnsi="Times New Roman" w:cs="Times New Roman"/>
          <w:color w:val="000000"/>
          <w:spacing w:val="7"/>
          <w:sz w:val="28"/>
          <w:szCs w:val="28"/>
          <w:u w:val="single"/>
          <w:lang w:eastAsia="ru-RU" w:bidi="ru-RU"/>
        </w:rPr>
        <w:t>виям</w:t>
      </w:r>
      <w:r w:rsidRPr="00EA0B96">
        <w:rPr>
          <w:rFonts w:ascii="Times New Roman" w:eastAsia="Calibri" w:hAnsi="Times New Roman" w:cs="Times New Roman"/>
          <w:sz w:val="28"/>
          <w:szCs w:val="28"/>
        </w:rPr>
        <w:t>и» по</w:t>
      </w:r>
      <w:r w:rsidRPr="00EA0B96">
        <w:rPr>
          <w:rFonts w:ascii="Times New Roman" w:eastAsia="Calibri" w:hAnsi="Times New Roman" w:cs="Times New Roman"/>
          <w:color w:val="000000"/>
          <w:spacing w:val="7"/>
          <w:sz w:val="28"/>
          <w:szCs w:val="28"/>
          <w:u w:val="single"/>
          <w:lang w:eastAsia="ru-RU" w:bidi="ru-RU"/>
        </w:rPr>
        <w:t>дразумеваются как внешн</w:t>
      </w:r>
      <w:r w:rsidRPr="00EA0B96">
        <w:rPr>
          <w:rFonts w:ascii="Times New Roman" w:eastAsia="Calibri" w:hAnsi="Times New Roman" w:cs="Times New Roman"/>
          <w:sz w:val="28"/>
          <w:szCs w:val="28"/>
        </w:rPr>
        <w:t>ие обстоятельства, так и возможности, или внутренние средства, самого действующего субъекта.</w:t>
      </w:r>
    </w:p>
    <w:p w:rsidR="00EA0B96" w:rsidRPr="00EA0B96" w:rsidRDefault="00EA0B96" w:rsidP="00EA0B96">
      <w:pPr>
        <w:spacing w:after="0" w:line="240" w:lineRule="auto"/>
        <w:ind w:firstLine="709"/>
        <w:jc w:val="both"/>
        <w:rPr>
          <w:rFonts w:ascii="Times New Roman" w:eastAsia="Calibri" w:hAnsi="Times New Roman" w:cs="Times New Roman"/>
          <w:sz w:val="28"/>
          <w:szCs w:val="28"/>
        </w:rPr>
      </w:pPr>
      <w:r w:rsidRPr="00EA0B96">
        <w:rPr>
          <w:rFonts w:ascii="Times New Roman" w:eastAsia="Calibri" w:hAnsi="Times New Roman" w:cs="Times New Roman"/>
          <w:sz w:val="28"/>
          <w:szCs w:val="28"/>
        </w:rPr>
        <w:t>Це</w:t>
      </w:r>
      <w:r w:rsidRPr="00EA0B96">
        <w:rPr>
          <w:rFonts w:ascii="Times New Roman" w:eastAsia="Calibri" w:hAnsi="Times New Roman" w:cs="Times New Roman"/>
          <w:color w:val="000000"/>
          <w:spacing w:val="-1"/>
          <w:sz w:val="28"/>
          <w:szCs w:val="28"/>
          <w:u w:val="single"/>
          <w:lang w:eastAsia="ru-RU" w:bidi="ru-RU"/>
        </w:rPr>
        <w:t>ль, дан</w:t>
      </w:r>
      <w:r w:rsidRPr="00EA0B96">
        <w:rPr>
          <w:rFonts w:ascii="Times New Roman" w:eastAsia="Calibri" w:hAnsi="Times New Roman" w:cs="Times New Roman"/>
          <w:sz w:val="28"/>
          <w:szCs w:val="28"/>
        </w:rPr>
        <w:t>ная</w:t>
      </w:r>
      <w:r w:rsidRPr="00EA0B96">
        <w:rPr>
          <w:rFonts w:ascii="Times New Roman" w:eastAsia="Calibri" w:hAnsi="Times New Roman" w:cs="Times New Roman"/>
          <w:i/>
          <w:iCs/>
          <w:color w:val="000000"/>
          <w:spacing w:val="7"/>
          <w:sz w:val="28"/>
          <w:szCs w:val="28"/>
          <w:lang w:eastAsia="ru-RU" w:bidi="ru-RU"/>
        </w:rPr>
        <w:t xml:space="preserve"> </w:t>
      </w:r>
      <w:r w:rsidRPr="00EA0B96">
        <w:rPr>
          <w:rFonts w:ascii="Times New Roman" w:eastAsia="Calibri" w:hAnsi="Times New Roman" w:cs="Times New Roman"/>
          <w:sz w:val="28"/>
          <w:szCs w:val="28"/>
        </w:rPr>
        <w:t>в о</w:t>
      </w:r>
      <w:r w:rsidRPr="00EA0B96">
        <w:rPr>
          <w:rFonts w:ascii="Times New Roman" w:eastAsia="Calibri" w:hAnsi="Times New Roman" w:cs="Times New Roman"/>
          <w:color w:val="000000"/>
          <w:spacing w:val="-1"/>
          <w:sz w:val="28"/>
          <w:szCs w:val="28"/>
          <w:u w:val="single"/>
          <w:lang w:eastAsia="ru-RU" w:bidi="ru-RU"/>
        </w:rPr>
        <w:t>пределен</w:t>
      </w:r>
      <w:r w:rsidRPr="00EA0B96">
        <w:rPr>
          <w:rFonts w:ascii="Times New Roman" w:eastAsia="Calibri" w:hAnsi="Times New Roman" w:cs="Times New Roman"/>
          <w:sz w:val="28"/>
          <w:szCs w:val="28"/>
        </w:rPr>
        <w:t>ных условиях</w:t>
      </w:r>
      <w:r w:rsidRPr="00EA0B96">
        <w:rPr>
          <w:rFonts w:ascii="Times New Roman" w:eastAsia="Calibri" w:hAnsi="Times New Roman" w:cs="Times New Roman"/>
          <w:i/>
          <w:iCs/>
          <w:color w:val="000000"/>
          <w:spacing w:val="7"/>
          <w:sz w:val="28"/>
          <w:szCs w:val="28"/>
          <w:lang w:eastAsia="ru-RU" w:bidi="ru-RU"/>
        </w:rPr>
        <w:t xml:space="preserve"> </w:t>
      </w:r>
      <w:r w:rsidRPr="00EA0B96">
        <w:rPr>
          <w:rFonts w:ascii="Times New Roman" w:eastAsia="Calibri" w:hAnsi="Times New Roman" w:cs="Times New Roman"/>
          <w:iCs/>
          <w:color w:val="000000"/>
          <w:spacing w:val="7"/>
          <w:sz w:val="28"/>
          <w:szCs w:val="28"/>
          <w:lang w:eastAsia="ru-RU" w:bidi="ru-RU"/>
        </w:rPr>
        <w:t>в теории деятельности, н</w:t>
      </w:r>
      <w:r w:rsidRPr="00EA0B96">
        <w:rPr>
          <w:rFonts w:ascii="Times New Roman" w:eastAsia="Calibri" w:hAnsi="Times New Roman" w:cs="Times New Roman"/>
          <w:sz w:val="28"/>
          <w:szCs w:val="28"/>
        </w:rPr>
        <w:t>азываетс</w:t>
      </w:r>
      <w:r w:rsidRPr="00EA0B96">
        <w:rPr>
          <w:rFonts w:ascii="Times New Roman" w:eastAsia="Calibri" w:hAnsi="Times New Roman" w:cs="Times New Roman"/>
          <w:color w:val="000000"/>
          <w:spacing w:val="7"/>
          <w:sz w:val="28"/>
          <w:szCs w:val="28"/>
          <w:u w:val="single"/>
          <w:lang w:eastAsia="ru-RU" w:bidi="ru-RU"/>
        </w:rPr>
        <w:t>я</w:t>
      </w:r>
      <w:r w:rsidRPr="00EA0B96">
        <w:rPr>
          <w:rFonts w:ascii="Times New Roman" w:eastAsia="Calibri" w:hAnsi="Times New Roman" w:cs="Times New Roman"/>
          <w:i/>
          <w:color w:val="000000"/>
          <w:spacing w:val="7"/>
          <w:sz w:val="28"/>
          <w:szCs w:val="28"/>
          <w:u w:val="single"/>
          <w:lang w:eastAsia="ru-RU" w:bidi="ru-RU"/>
        </w:rPr>
        <w:t xml:space="preserve"> </w:t>
      </w:r>
      <w:r w:rsidRPr="00EA0B96">
        <w:rPr>
          <w:rFonts w:ascii="Times New Roman" w:eastAsia="Calibri" w:hAnsi="Times New Roman" w:cs="Times New Roman"/>
          <w:i/>
          <w:iCs/>
          <w:color w:val="000000"/>
          <w:spacing w:val="-1"/>
          <w:sz w:val="28"/>
          <w:szCs w:val="28"/>
          <w:lang w:eastAsia="ru-RU" w:bidi="ru-RU"/>
        </w:rPr>
        <w:t>задачей.</w:t>
      </w:r>
      <w:r w:rsidRPr="00EA0B96">
        <w:rPr>
          <w:rFonts w:ascii="Times New Roman" w:eastAsia="Calibri" w:hAnsi="Times New Roman" w:cs="Times New Roman"/>
          <w:sz w:val="28"/>
          <w:szCs w:val="28"/>
        </w:rPr>
        <w:t xml:space="preserve"> Описывая п</w:t>
      </w:r>
      <w:r w:rsidRPr="00EA0B96">
        <w:rPr>
          <w:rFonts w:ascii="Times New Roman" w:eastAsia="Calibri" w:hAnsi="Times New Roman" w:cs="Times New Roman"/>
          <w:color w:val="000000"/>
          <w:spacing w:val="7"/>
          <w:sz w:val="28"/>
          <w:szCs w:val="28"/>
          <w:u w:val="single"/>
          <w:lang w:eastAsia="ru-RU" w:bidi="ru-RU"/>
        </w:rPr>
        <w:t>роцесс решения зад</w:t>
      </w:r>
      <w:r w:rsidRPr="00EA0B96">
        <w:rPr>
          <w:rFonts w:ascii="Times New Roman" w:eastAsia="Calibri" w:hAnsi="Times New Roman" w:cs="Times New Roman"/>
          <w:sz w:val="28"/>
          <w:szCs w:val="28"/>
        </w:rPr>
        <w:t xml:space="preserve">ачи, необходимо указывать и действия, </w:t>
      </w:r>
      <w:r w:rsidRPr="00EA0B96">
        <w:rPr>
          <w:rFonts w:ascii="Times New Roman" w:eastAsia="Calibri" w:hAnsi="Times New Roman" w:cs="Times New Roman"/>
          <w:color w:val="000000"/>
          <w:spacing w:val="7"/>
          <w:sz w:val="28"/>
          <w:szCs w:val="28"/>
          <w:u w:val="single"/>
          <w:lang w:eastAsia="ru-RU" w:bidi="ru-RU"/>
        </w:rPr>
        <w:t>и опе</w:t>
      </w:r>
      <w:r w:rsidRPr="00EA0B96">
        <w:rPr>
          <w:rFonts w:ascii="Times New Roman" w:eastAsia="Calibri" w:hAnsi="Times New Roman" w:cs="Times New Roman"/>
          <w:sz w:val="28"/>
          <w:szCs w:val="28"/>
        </w:rPr>
        <w:t xml:space="preserve">рации, реализующие их. О действии без операций, или о действии, абстрагированном от операций, возможно говорить, пожалуй, только на этапе планирования. По существу, </w:t>
      </w:r>
      <w:r w:rsidRPr="00EA0B96">
        <w:rPr>
          <w:rFonts w:ascii="Times New Roman" w:eastAsia="Calibri" w:hAnsi="Times New Roman" w:cs="Times New Roman"/>
          <w:color w:val="000000"/>
          <w:spacing w:val="7"/>
          <w:sz w:val="28"/>
          <w:szCs w:val="28"/>
          <w:u w:val="single"/>
          <w:lang w:eastAsia="ru-RU" w:bidi="ru-RU"/>
        </w:rPr>
        <w:t>уровень операций заполн</w:t>
      </w:r>
      <w:r w:rsidRPr="00EA0B96">
        <w:rPr>
          <w:rFonts w:ascii="Times New Roman" w:eastAsia="Calibri" w:hAnsi="Times New Roman" w:cs="Times New Roman"/>
          <w:sz w:val="28"/>
          <w:szCs w:val="28"/>
        </w:rPr>
        <w:t>ен уже известными вам автоматическими действиями и навыками. Характеристики последних есть одновременно и характеристики операций.</w:t>
      </w:r>
    </w:p>
    <w:p w:rsidR="00EA0B96" w:rsidRPr="00EA0B96" w:rsidRDefault="00EA0B96" w:rsidP="00EA0B96">
      <w:pPr>
        <w:widowControl w:val="0"/>
        <w:spacing w:after="0" w:line="240" w:lineRule="auto"/>
        <w:ind w:firstLine="709"/>
        <w:jc w:val="both"/>
        <w:rPr>
          <w:rFonts w:ascii="Times New Roman" w:eastAsia="Times New Roman" w:hAnsi="Times New Roman" w:cs="Times New Roman"/>
          <w:spacing w:val="7"/>
          <w:sz w:val="28"/>
          <w:szCs w:val="28"/>
        </w:rPr>
      </w:pPr>
      <w:r w:rsidRPr="00EA0B96">
        <w:rPr>
          <w:rFonts w:ascii="Times New Roman" w:eastAsia="Times New Roman" w:hAnsi="Times New Roman" w:cs="Times New Roman"/>
          <w:spacing w:val="7"/>
          <w:sz w:val="28"/>
          <w:szCs w:val="28"/>
        </w:rPr>
        <w:t xml:space="preserve">Перейдем к последнему, самому низкому уровню в структуре деятельности – </w:t>
      </w:r>
      <w:r w:rsidRPr="00EA0B96">
        <w:rPr>
          <w:rFonts w:ascii="Times New Roman" w:eastAsia="Times New Roman" w:hAnsi="Times New Roman" w:cs="Times New Roman"/>
          <w:b/>
          <w:bCs/>
          <w:color w:val="000000"/>
          <w:spacing w:val="8"/>
          <w:sz w:val="28"/>
          <w:szCs w:val="28"/>
          <w:lang w:eastAsia="ru-RU" w:bidi="ru-RU"/>
        </w:rPr>
        <w:t>психофизиологическим функциям.</w:t>
      </w:r>
    </w:p>
    <w:p w:rsidR="00EA0B96" w:rsidRPr="00EA0B96" w:rsidRDefault="00EA0B96" w:rsidP="00EA0B96">
      <w:pPr>
        <w:widowControl w:val="0"/>
        <w:spacing w:after="0" w:line="240" w:lineRule="auto"/>
        <w:ind w:firstLine="709"/>
        <w:jc w:val="both"/>
        <w:rPr>
          <w:rFonts w:ascii="Times New Roman" w:eastAsia="Times New Roman" w:hAnsi="Times New Roman" w:cs="Times New Roman"/>
          <w:spacing w:val="7"/>
          <w:sz w:val="28"/>
          <w:szCs w:val="28"/>
        </w:rPr>
      </w:pPr>
      <w:r w:rsidRPr="00EA0B96">
        <w:rPr>
          <w:rFonts w:ascii="Times New Roman" w:eastAsia="Times New Roman" w:hAnsi="Times New Roman" w:cs="Times New Roman"/>
          <w:spacing w:val="7"/>
          <w:sz w:val="28"/>
          <w:szCs w:val="28"/>
        </w:rPr>
        <w:t xml:space="preserve">Под психофизиологическими функциями в теории деятельности понимаются </w:t>
      </w:r>
      <w:r w:rsidRPr="00EA0B96">
        <w:rPr>
          <w:rFonts w:ascii="Times New Roman" w:eastAsia="Times New Roman" w:hAnsi="Times New Roman" w:cs="Times New Roman"/>
          <w:color w:val="000000"/>
          <w:spacing w:val="7"/>
          <w:sz w:val="28"/>
          <w:szCs w:val="28"/>
          <w:u w:val="single"/>
          <w:lang w:eastAsia="ru-RU" w:bidi="ru-RU"/>
        </w:rPr>
        <w:t>физио</w:t>
      </w:r>
      <w:r w:rsidRPr="00EA0B96">
        <w:rPr>
          <w:rFonts w:ascii="Times New Roman" w:eastAsia="Times New Roman" w:hAnsi="Times New Roman" w:cs="Times New Roman"/>
          <w:spacing w:val="7"/>
          <w:sz w:val="28"/>
          <w:szCs w:val="28"/>
        </w:rPr>
        <w:t>логические обеспечения психических процессов. К ним относятся ря</w:t>
      </w:r>
      <w:r w:rsidRPr="00EA0B96">
        <w:rPr>
          <w:rFonts w:ascii="Times New Roman" w:eastAsia="Times New Roman" w:hAnsi="Times New Roman" w:cs="Times New Roman"/>
          <w:color w:val="000000"/>
          <w:spacing w:val="7"/>
          <w:sz w:val="28"/>
          <w:szCs w:val="28"/>
          <w:u w:val="single"/>
          <w:lang w:eastAsia="ru-RU" w:bidi="ru-RU"/>
        </w:rPr>
        <w:t>д способно</w:t>
      </w:r>
      <w:r w:rsidRPr="00EA0B96">
        <w:rPr>
          <w:rFonts w:ascii="Times New Roman" w:eastAsia="Times New Roman" w:hAnsi="Times New Roman" w:cs="Times New Roman"/>
          <w:spacing w:val="7"/>
          <w:sz w:val="28"/>
          <w:szCs w:val="28"/>
        </w:rPr>
        <w:t>стей нашего организма, такие к</w:t>
      </w:r>
      <w:r w:rsidRPr="00EA0B96">
        <w:rPr>
          <w:rFonts w:ascii="Times New Roman" w:eastAsia="Times New Roman" w:hAnsi="Times New Roman" w:cs="Times New Roman"/>
          <w:color w:val="000000"/>
          <w:spacing w:val="7"/>
          <w:sz w:val="28"/>
          <w:szCs w:val="28"/>
          <w:u w:val="single"/>
          <w:lang w:eastAsia="ru-RU" w:bidi="ru-RU"/>
        </w:rPr>
        <w:t>ак</w:t>
      </w:r>
      <w:r w:rsidRPr="00EA0B96">
        <w:rPr>
          <w:rFonts w:ascii="Times New Roman" w:eastAsia="Times New Roman" w:hAnsi="Times New Roman" w:cs="Times New Roman"/>
          <w:spacing w:val="7"/>
          <w:sz w:val="28"/>
          <w:szCs w:val="28"/>
        </w:rPr>
        <w:t xml:space="preserve"> спос</w:t>
      </w:r>
      <w:r w:rsidRPr="00EA0B96">
        <w:rPr>
          <w:rFonts w:ascii="Times New Roman" w:eastAsia="Times New Roman" w:hAnsi="Times New Roman" w:cs="Times New Roman"/>
          <w:color w:val="000000"/>
          <w:spacing w:val="7"/>
          <w:sz w:val="28"/>
          <w:szCs w:val="28"/>
          <w:u w:val="single"/>
          <w:lang w:eastAsia="ru-RU" w:bidi="ru-RU"/>
        </w:rPr>
        <w:t>обн</w:t>
      </w:r>
      <w:r w:rsidRPr="00EA0B96">
        <w:rPr>
          <w:rFonts w:ascii="Times New Roman" w:eastAsia="Times New Roman" w:hAnsi="Times New Roman" w:cs="Times New Roman"/>
          <w:spacing w:val="7"/>
          <w:sz w:val="28"/>
          <w:szCs w:val="28"/>
        </w:rPr>
        <w:t xml:space="preserve">ости, к </w:t>
      </w:r>
      <w:r w:rsidRPr="00EA0B96">
        <w:rPr>
          <w:rFonts w:ascii="Times New Roman" w:eastAsia="Times New Roman" w:hAnsi="Times New Roman" w:cs="Times New Roman"/>
          <w:color w:val="000000"/>
          <w:spacing w:val="7"/>
          <w:sz w:val="28"/>
          <w:szCs w:val="28"/>
          <w:u w:val="single"/>
          <w:lang w:eastAsia="ru-RU" w:bidi="ru-RU"/>
        </w:rPr>
        <w:t>ощущени</w:t>
      </w:r>
      <w:r w:rsidRPr="00EA0B96">
        <w:rPr>
          <w:rFonts w:ascii="Times New Roman" w:eastAsia="Times New Roman" w:hAnsi="Times New Roman" w:cs="Times New Roman"/>
          <w:spacing w:val="7"/>
          <w:sz w:val="28"/>
          <w:szCs w:val="28"/>
        </w:rPr>
        <w:t>ю, к образованию и фиксации следов прошлых воздействий, мото</w:t>
      </w:r>
      <w:r w:rsidRPr="00EA0B96">
        <w:rPr>
          <w:rFonts w:ascii="Times New Roman" w:eastAsia="Times New Roman" w:hAnsi="Times New Roman" w:cs="Times New Roman"/>
          <w:color w:val="000000"/>
          <w:spacing w:val="7"/>
          <w:sz w:val="28"/>
          <w:szCs w:val="28"/>
          <w:u w:val="single"/>
          <w:lang w:eastAsia="ru-RU" w:bidi="ru-RU"/>
        </w:rPr>
        <w:t>рная</w:t>
      </w:r>
      <w:r w:rsidRPr="00EA0B96">
        <w:rPr>
          <w:rFonts w:ascii="Times New Roman" w:eastAsia="Times New Roman" w:hAnsi="Times New Roman" w:cs="Times New Roman"/>
          <w:spacing w:val="7"/>
          <w:sz w:val="28"/>
          <w:szCs w:val="28"/>
        </w:rPr>
        <w:t xml:space="preserve"> способность и др. Соответственно говорят о </w:t>
      </w:r>
      <w:r w:rsidRPr="00EA0B96">
        <w:rPr>
          <w:rFonts w:ascii="Times New Roman" w:eastAsia="Times New Roman" w:hAnsi="Times New Roman" w:cs="Times New Roman"/>
          <w:color w:val="000000"/>
          <w:spacing w:val="7"/>
          <w:sz w:val="28"/>
          <w:szCs w:val="28"/>
          <w:u w:val="single"/>
          <w:lang w:eastAsia="ru-RU" w:bidi="ru-RU"/>
        </w:rPr>
        <w:t>сенсорной,</w:t>
      </w:r>
      <w:r w:rsidRPr="00EA0B96">
        <w:rPr>
          <w:rFonts w:ascii="Times New Roman" w:eastAsia="Times New Roman" w:hAnsi="Times New Roman" w:cs="Times New Roman"/>
          <w:spacing w:val="7"/>
          <w:sz w:val="28"/>
          <w:szCs w:val="28"/>
        </w:rPr>
        <w:t xml:space="preserve"> </w:t>
      </w:r>
      <w:r w:rsidRPr="00EA0B96">
        <w:rPr>
          <w:rFonts w:ascii="Times New Roman" w:eastAsia="Times New Roman" w:hAnsi="Times New Roman" w:cs="Times New Roman"/>
          <w:color w:val="000000"/>
          <w:spacing w:val="7"/>
          <w:sz w:val="28"/>
          <w:szCs w:val="28"/>
          <w:u w:val="single"/>
          <w:lang w:eastAsia="ru-RU" w:bidi="ru-RU"/>
        </w:rPr>
        <w:t>мнемическо</w:t>
      </w:r>
      <w:r w:rsidRPr="00EA0B96">
        <w:rPr>
          <w:rFonts w:ascii="Times New Roman" w:eastAsia="Times New Roman" w:hAnsi="Times New Roman" w:cs="Times New Roman"/>
          <w:spacing w:val="7"/>
          <w:sz w:val="28"/>
          <w:szCs w:val="28"/>
        </w:rPr>
        <w:t>й, мот</w:t>
      </w:r>
      <w:r w:rsidRPr="00EA0B96">
        <w:rPr>
          <w:rFonts w:ascii="Times New Roman" w:eastAsia="Times New Roman" w:hAnsi="Times New Roman" w:cs="Times New Roman"/>
          <w:color w:val="000000"/>
          <w:spacing w:val="7"/>
          <w:sz w:val="28"/>
          <w:szCs w:val="28"/>
          <w:u w:val="single"/>
          <w:lang w:eastAsia="ru-RU" w:bidi="ru-RU"/>
        </w:rPr>
        <w:t>орной ф</w:t>
      </w:r>
      <w:r w:rsidRPr="00EA0B96">
        <w:rPr>
          <w:rFonts w:ascii="Times New Roman" w:eastAsia="Times New Roman" w:hAnsi="Times New Roman" w:cs="Times New Roman"/>
          <w:spacing w:val="7"/>
          <w:sz w:val="28"/>
          <w:szCs w:val="28"/>
        </w:rPr>
        <w:t xml:space="preserve">ункциях. К этому уровню относятся также </w:t>
      </w:r>
      <w:r w:rsidRPr="00EA0B96">
        <w:rPr>
          <w:rFonts w:ascii="Times New Roman" w:eastAsia="Times New Roman" w:hAnsi="Times New Roman" w:cs="Times New Roman"/>
          <w:spacing w:val="7"/>
          <w:sz w:val="28"/>
          <w:szCs w:val="28"/>
        </w:rPr>
        <w:lastRenderedPageBreak/>
        <w:t>в</w:t>
      </w:r>
      <w:r w:rsidRPr="00EA0B96">
        <w:rPr>
          <w:rFonts w:ascii="Times New Roman" w:eastAsia="Times New Roman" w:hAnsi="Times New Roman" w:cs="Times New Roman"/>
          <w:color w:val="000000"/>
          <w:spacing w:val="7"/>
          <w:sz w:val="28"/>
          <w:szCs w:val="28"/>
          <w:u w:val="single"/>
          <w:lang w:eastAsia="ru-RU" w:bidi="ru-RU"/>
        </w:rPr>
        <w:t>рожденные механи</w:t>
      </w:r>
      <w:r w:rsidRPr="00EA0B96">
        <w:rPr>
          <w:rFonts w:ascii="Times New Roman" w:eastAsia="Times New Roman" w:hAnsi="Times New Roman" w:cs="Times New Roman"/>
          <w:spacing w:val="7"/>
          <w:sz w:val="28"/>
          <w:szCs w:val="28"/>
        </w:rPr>
        <w:t xml:space="preserve">змы, закрепленные </w:t>
      </w:r>
      <w:r w:rsidRPr="00EA0B96">
        <w:rPr>
          <w:rFonts w:ascii="Times New Roman" w:eastAsia="Times New Roman" w:hAnsi="Times New Roman" w:cs="Times New Roman"/>
          <w:color w:val="000000"/>
          <w:spacing w:val="7"/>
          <w:sz w:val="28"/>
          <w:szCs w:val="28"/>
          <w:u w:val="single"/>
          <w:lang w:eastAsia="ru-RU" w:bidi="ru-RU"/>
        </w:rPr>
        <w:t>в морфолог</w:t>
      </w:r>
      <w:r w:rsidRPr="00EA0B96">
        <w:rPr>
          <w:rFonts w:ascii="Times New Roman" w:eastAsia="Times New Roman" w:hAnsi="Times New Roman" w:cs="Times New Roman"/>
          <w:spacing w:val="7"/>
          <w:sz w:val="28"/>
          <w:szCs w:val="28"/>
        </w:rPr>
        <w:t>и</w:t>
      </w:r>
      <w:r w:rsidRPr="00EA0B96">
        <w:rPr>
          <w:rFonts w:ascii="Times New Roman" w:eastAsia="Times New Roman" w:hAnsi="Times New Roman" w:cs="Times New Roman"/>
          <w:color w:val="000000"/>
          <w:spacing w:val="7"/>
          <w:sz w:val="28"/>
          <w:szCs w:val="28"/>
          <w:u w:val="single"/>
          <w:lang w:eastAsia="ru-RU" w:bidi="ru-RU"/>
        </w:rPr>
        <w:t>и нер</w:t>
      </w:r>
      <w:r w:rsidRPr="00EA0B96">
        <w:rPr>
          <w:rFonts w:ascii="Times New Roman" w:eastAsia="Times New Roman" w:hAnsi="Times New Roman" w:cs="Times New Roman"/>
          <w:spacing w:val="7"/>
          <w:sz w:val="28"/>
          <w:szCs w:val="28"/>
        </w:rPr>
        <w:t>вной системы, и те, которые созревают в течение первых месяцев жизни.</w:t>
      </w:r>
    </w:p>
    <w:p w:rsidR="00EA0B96" w:rsidRPr="00EA0B96" w:rsidRDefault="00EA0B96" w:rsidP="00EA0B96">
      <w:pPr>
        <w:widowControl w:val="0"/>
        <w:spacing w:after="0" w:line="240" w:lineRule="auto"/>
        <w:ind w:firstLine="709"/>
        <w:jc w:val="both"/>
        <w:rPr>
          <w:rFonts w:ascii="Times New Roman" w:eastAsia="Times New Roman" w:hAnsi="Times New Roman" w:cs="Times New Roman"/>
          <w:spacing w:val="7"/>
          <w:sz w:val="28"/>
          <w:szCs w:val="28"/>
        </w:rPr>
      </w:pPr>
      <w:r w:rsidRPr="00EA0B96">
        <w:rPr>
          <w:rFonts w:ascii="Times New Roman" w:eastAsia="Times New Roman" w:hAnsi="Times New Roman" w:cs="Times New Roman"/>
          <w:spacing w:val="7"/>
          <w:sz w:val="28"/>
          <w:szCs w:val="28"/>
        </w:rPr>
        <w:t xml:space="preserve">Как же «вписываются» психофизиологические </w:t>
      </w:r>
      <w:r w:rsidRPr="00EA0B96">
        <w:rPr>
          <w:rFonts w:ascii="Times New Roman" w:eastAsia="Times New Roman" w:hAnsi="Times New Roman" w:cs="Times New Roman"/>
          <w:color w:val="000000"/>
          <w:spacing w:val="7"/>
          <w:sz w:val="28"/>
          <w:szCs w:val="28"/>
          <w:u w:val="single"/>
          <w:lang w:eastAsia="ru-RU" w:bidi="ru-RU"/>
        </w:rPr>
        <w:t>функции</w:t>
      </w:r>
      <w:r w:rsidRPr="00EA0B96">
        <w:rPr>
          <w:rFonts w:ascii="Times New Roman" w:eastAsia="Times New Roman" w:hAnsi="Times New Roman" w:cs="Times New Roman"/>
          <w:spacing w:val="7"/>
          <w:sz w:val="28"/>
          <w:szCs w:val="28"/>
        </w:rPr>
        <w:t xml:space="preserve"> в деятельность? Можно сказать, что они составляют одновременно и необходимые </w:t>
      </w:r>
      <w:r w:rsidRPr="00EA0B96">
        <w:rPr>
          <w:rFonts w:ascii="Times New Roman" w:eastAsia="Times New Roman" w:hAnsi="Times New Roman" w:cs="Times New Roman"/>
          <w:i/>
          <w:iCs/>
          <w:color w:val="000000"/>
          <w:spacing w:val="-1"/>
          <w:sz w:val="28"/>
          <w:szCs w:val="28"/>
          <w:lang w:eastAsia="ru-RU" w:bidi="ru-RU"/>
        </w:rPr>
        <w:t>предпосылки,</w:t>
      </w:r>
      <w:r w:rsidRPr="00EA0B96">
        <w:rPr>
          <w:rFonts w:ascii="Times New Roman" w:eastAsia="Times New Roman" w:hAnsi="Times New Roman" w:cs="Times New Roman"/>
          <w:spacing w:val="7"/>
          <w:sz w:val="28"/>
          <w:szCs w:val="28"/>
        </w:rPr>
        <w:t xml:space="preserve"> и </w:t>
      </w:r>
      <w:r w:rsidRPr="00EA0B96">
        <w:rPr>
          <w:rFonts w:ascii="Times New Roman" w:eastAsia="Times New Roman" w:hAnsi="Times New Roman" w:cs="Times New Roman"/>
          <w:i/>
          <w:iCs/>
          <w:color w:val="000000"/>
          <w:spacing w:val="-1"/>
          <w:sz w:val="28"/>
          <w:szCs w:val="28"/>
          <w:lang w:eastAsia="ru-RU" w:bidi="ru-RU"/>
        </w:rPr>
        <w:t>средства</w:t>
      </w:r>
      <w:r w:rsidRPr="00EA0B96">
        <w:rPr>
          <w:rFonts w:ascii="Times New Roman" w:eastAsia="Times New Roman" w:hAnsi="Times New Roman" w:cs="Times New Roman"/>
          <w:spacing w:val="7"/>
          <w:sz w:val="28"/>
          <w:szCs w:val="28"/>
        </w:rPr>
        <w:t xml:space="preserve"> деятельности.</w:t>
      </w:r>
    </w:p>
    <w:p w:rsidR="00EA0B96" w:rsidRPr="00EA0B96" w:rsidRDefault="00EA0B96" w:rsidP="00EA0B96">
      <w:pPr>
        <w:widowControl w:val="0"/>
        <w:spacing w:after="0" w:line="240" w:lineRule="auto"/>
        <w:ind w:firstLine="709"/>
        <w:jc w:val="both"/>
        <w:rPr>
          <w:rFonts w:ascii="Times New Roman" w:eastAsia="Times New Roman" w:hAnsi="Times New Roman" w:cs="Times New Roman"/>
          <w:spacing w:val="7"/>
          <w:sz w:val="28"/>
          <w:szCs w:val="28"/>
        </w:rPr>
      </w:pPr>
      <w:r w:rsidRPr="00EA0B96">
        <w:rPr>
          <w:rFonts w:ascii="Times New Roman" w:eastAsia="Times New Roman" w:hAnsi="Times New Roman" w:cs="Times New Roman"/>
          <w:spacing w:val="7"/>
          <w:sz w:val="28"/>
          <w:szCs w:val="28"/>
        </w:rPr>
        <w:t>Начиная анализ строения деятельности с уровня действий, мы исходим из допущения, что цель сразу дана субъекту. Но это была временная абстракция. Теперь настало время спросить себя: а откуда б</w:t>
      </w:r>
      <w:r w:rsidRPr="00EA0B96">
        <w:rPr>
          <w:rFonts w:ascii="Times New Roman" w:eastAsia="Times New Roman" w:hAnsi="Times New Roman" w:cs="Times New Roman"/>
          <w:color w:val="000000"/>
          <w:spacing w:val="7"/>
          <w:sz w:val="28"/>
          <w:szCs w:val="28"/>
          <w:lang w:eastAsia="ru-RU" w:bidi="ru-RU"/>
        </w:rPr>
        <w:t>ерутс</w:t>
      </w:r>
      <w:r w:rsidRPr="00EA0B96">
        <w:rPr>
          <w:rFonts w:ascii="Times New Roman" w:eastAsia="Times New Roman" w:hAnsi="Times New Roman" w:cs="Times New Roman"/>
          <w:spacing w:val="7"/>
          <w:sz w:val="28"/>
          <w:szCs w:val="28"/>
        </w:rPr>
        <w:t>я цели, что побуждает человека ставить цели и добиваться их осуществления?</w:t>
      </w:r>
    </w:p>
    <w:p w:rsidR="00EA0B96" w:rsidRPr="00EA0B96" w:rsidRDefault="00EA0B96" w:rsidP="00EA0B96">
      <w:pPr>
        <w:spacing w:after="0" w:line="240" w:lineRule="auto"/>
        <w:ind w:firstLine="709"/>
        <w:jc w:val="both"/>
        <w:rPr>
          <w:rFonts w:ascii="Times New Roman" w:eastAsia="Calibri" w:hAnsi="Times New Roman" w:cs="Times New Roman"/>
          <w:sz w:val="28"/>
          <w:szCs w:val="28"/>
        </w:rPr>
      </w:pPr>
      <w:r w:rsidRPr="00EA0B96">
        <w:rPr>
          <w:rFonts w:ascii="Times New Roman" w:eastAsia="Calibri" w:hAnsi="Times New Roman" w:cs="Times New Roman"/>
          <w:sz w:val="28"/>
          <w:szCs w:val="28"/>
        </w:rPr>
        <w:t>Действия человека также совершаются по тем или иным мотивам и направлены на достижение определенных целей. Действия человека всегда осознанны, но степень осознанности действий может быть различна. Действия бывают вполне осознанными, когда поставлена и осознанна цель, намечен порядок и последовательность движений и предполагаются определенные результаты действия. Действия не вполне осознанны, когда недостаточно осознана цель, последовательность движений и контроль. Такие малоосознанные действия, производимые под влиянием сильных чувств, сильнодействующих раздражителей, часто неожиданных, называют импульсивными.</w:t>
      </w:r>
    </w:p>
    <w:p w:rsidR="00EA0B96" w:rsidRPr="00EA0B96" w:rsidRDefault="00EA0B96" w:rsidP="00EA0B96">
      <w:pPr>
        <w:spacing w:after="0" w:line="240" w:lineRule="auto"/>
        <w:ind w:firstLine="709"/>
        <w:jc w:val="both"/>
        <w:rPr>
          <w:rFonts w:ascii="Times New Roman" w:eastAsia="Calibri" w:hAnsi="Times New Roman" w:cs="Times New Roman"/>
          <w:sz w:val="28"/>
          <w:szCs w:val="28"/>
        </w:rPr>
      </w:pPr>
      <w:r w:rsidRPr="00EA0B96">
        <w:rPr>
          <w:rFonts w:ascii="Times New Roman" w:eastAsia="Calibri" w:hAnsi="Times New Roman" w:cs="Times New Roman"/>
          <w:sz w:val="28"/>
          <w:szCs w:val="28"/>
        </w:rPr>
        <w:t>Различают действия практические и умственные. Они тесно связаны между собой. Практические действия имеют большое значение в познавательной деятельности (при восприятии и мышлении). На их основе возникают умственные действия - действия в уме. Умственная познавательная деятельность позволяет полнее и глубже познать изучаемые предметы и явления действительности.</w:t>
      </w:r>
    </w:p>
    <w:p w:rsidR="00EA0B96" w:rsidRPr="00EA0B96" w:rsidRDefault="00EA0B96" w:rsidP="00EA0B96">
      <w:pPr>
        <w:spacing w:after="0" w:line="240" w:lineRule="auto"/>
        <w:ind w:firstLine="709"/>
        <w:jc w:val="both"/>
        <w:rPr>
          <w:rFonts w:ascii="Times New Roman" w:eastAsia="Calibri" w:hAnsi="Times New Roman" w:cs="Times New Roman"/>
          <w:sz w:val="28"/>
          <w:szCs w:val="28"/>
        </w:rPr>
      </w:pPr>
      <w:r w:rsidRPr="00EA0B96">
        <w:rPr>
          <w:rFonts w:ascii="Times New Roman" w:eastAsia="Calibri" w:hAnsi="Times New Roman" w:cs="Times New Roman"/>
          <w:sz w:val="28"/>
          <w:szCs w:val="28"/>
        </w:rPr>
        <w:t>Действия человека неотделимы от речевой деятельности. Речевая деятельность, слово регулируют поведение и деятельность человека, помогают ему осознавать свои действия, словесно оформлять задачи действия и намечать его план, изменять характер действия, исправлять допущенные ошибки.</w:t>
      </w:r>
    </w:p>
    <w:p w:rsidR="00EA0B96" w:rsidRPr="00EA0B96" w:rsidRDefault="00EA0B96" w:rsidP="00EA0B96">
      <w:pPr>
        <w:widowControl w:val="0"/>
        <w:spacing w:after="0" w:line="240" w:lineRule="auto"/>
        <w:ind w:firstLine="709"/>
        <w:jc w:val="both"/>
        <w:rPr>
          <w:rFonts w:ascii="Times New Roman" w:eastAsia="Times New Roman" w:hAnsi="Times New Roman" w:cs="Times New Roman"/>
          <w:b/>
          <w:spacing w:val="7"/>
          <w:sz w:val="28"/>
          <w:szCs w:val="28"/>
        </w:rPr>
      </w:pPr>
      <w:r w:rsidRPr="00EA0B96">
        <w:rPr>
          <w:rFonts w:ascii="Times New Roman" w:eastAsia="Times New Roman" w:hAnsi="Times New Roman" w:cs="Times New Roman"/>
          <w:spacing w:val="7"/>
          <w:sz w:val="28"/>
          <w:szCs w:val="28"/>
        </w:rPr>
        <w:t xml:space="preserve">Для ответа на эти вопросы нужно обратиться к таким понятиям, как </w:t>
      </w:r>
      <w:r w:rsidRPr="00EA0B96">
        <w:rPr>
          <w:rFonts w:ascii="Times New Roman" w:eastAsia="Times New Roman" w:hAnsi="Times New Roman" w:cs="Times New Roman"/>
          <w:b/>
          <w:bCs/>
          <w:color w:val="000000"/>
          <w:spacing w:val="8"/>
          <w:sz w:val="28"/>
          <w:szCs w:val="28"/>
          <w:lang w:eastAsia="ru-RU" w:bidi="ru-RU"/>
        </w:rPr>
        <w:t>потребности и мотивы.</w:t>
      </w:r>
    </w:p>
    <w:p w:rsidR="00EA0B96" w:rsidRPr="00EA0B96" w:rsidRDefault="00EA0B96" w:rsidP="00EA0B96">
      <w:pPr>
        <w:widowControl w:val="0"/>
        <w:spacing w:after="0" w:line="240" w:lineRule="auto"/>
        <w:ind w:firstLine="709"/>
        <w:jc w:val="both"/>
        <w:rPr>
          <w:rFonts w:ascii="Times New Roman" w:eastAsia="Times New Roman" w:hAnsi="Times New Roman" w:cs="Times New Roman"/>
          <w:spacing w:val="7"/>
          <w:sz w:val="28"/>
          <w:szCs w:val="28"/>
        </w:rPr>
      </w:pPr>
      <w:r w:rsidRPr="00EA0B96">
        <w:rPr>
          <w:rFonts w:ascii="Times New Roman" w:eastAsia="Times New Roman" w:hAnsi="Times New Roman" w:cs="Times New Roman"/>
          <w:spacing w:val="7"/>
          <w:sz w:val="28"/>
          <w:szCs w:val="28"/>
        </w:rPr>
        <w:t>Потребность – это исходная форма активности живых организмов. Анализ потребностей лучше всего начинать с их орга</w:t>
      </w:r>
      <w:r w:rsidRPr="00EA0B96">
        <w:rPr>
          <w:rFonts w:ascii="Times New Roman" w:eastAsia="Times New Roman" w:hAnsi="Times New Roman" w:cs="Times New Roman"/>
          <w:color w:val="000000"/>
          <w:spacing w:val="7"/>
          <w:sz w:val="28"/>
          <w:szCs w:val="28"/>
          <w:u w:val="single"/>
          <w:lang w:eastAsia="ru-RU" w:bidi="ru-RU"/>
        </w:rPr>
        <w:t>нических фор</w:t>
      </w:r>
      <w:r w:rsidRPr="00EA0B96">
        <w:rPr>
          <w:rFonts w:ascii="Times New Roman" w:eastAsia="Times New Roman" w:hAnsi="Times New Roman" w:cs="Times New Roman"/>
          <w:spacing w:val="7"/>
          <w:sz w:val="28"/>
          <w:szCs w:val="28"/>
        </w:rPr>
        <w:t>м. Итак, в момент встречи потребности с предметом происходит опре</w:t>
      </w:r>
      <w:r w:rsidRPr="00EA0B96">
        <w:rPr>
          <w:rFonts w:ascii="Times New Roman" w:eastAsia="Times New Roman" w:hAnsi="Times New Roman" w:cs="Times New Roman"/>
          <w:color w:val="000000"/>
          <w:spacing w:val="7"/>
          <w:sz w:val="28"/>
          <w:szCs w:val="28"/>
          <w:u w:val="single"/>
          <w:lang w:eastAsia="ru-RU" w:bidi="ru-RU"/>
        </w:rPr>
        <w:t>дме</w:t>
      </w:r>
      <w:r w:rsidRPr="00EA0B96">
        <w:rPr>
          <w:rFonts w:ascii="Times New Roman" w:eastAsia="Times New Roman" w:hAnsi="Times New Roman" w:cs="Times New Roman"/>
          <w:spacing w:val="7"/>
          <w:sz w:val="28"/>
          <w:szCs w:val="28"/>
        </w:rPr>
        <w:t xml:space="preserve">чивание потребности. Это очень важное событие. Оно важно тем, что в акте опредмечивания рождается </w:t>
      </w:r>
      <w:r w:rsidRPr="00EA0B96">
        <w:rPr>
          <w:rFonts w:ascii="Times New Roman" w:eastAsia="Times New Roman" w:hAnsi="Times New Roman" w:cs="Times New Roman"/>
          <w:i/>
          <w:iCs/>
          <w:color w:val="000000"/>
          <w:spacing w:val="-1"/>
          <w:sz w:val="28"/>
          <w:szCs w:val="28"/>
          <w:lang w:eastAsia="ru-RU" w:bidi="ru-RU"/>
        </w:rPr>
        <w:t>мотив.</w:t>
      </w:r>
      <w:r w:rsidRPr="00EA0B96">
        <w:rPr>
          <w:rFonts w:ascii="Times New Roman" w:eastAsia="Times New Roman" w:hAnsi="Times New Roman" w:cs="Times New Roman"/>
          <w:spacing w:val="7"/>
          <w:sz w:val="28"/>
          <w:szCs w:val="28"/>
        </w:rPr>
        <w:t xml:space="preserve"> Мотив и определяется как </w:t>
      </w:r>
      <w:r w:rsidRPr="00EA0B96">
        <w:rPr>
          <w:rFonts w:ascii="Times New Roman" w:eastAsia="Times New Roman" w:hAnsi="Times New Roman" w:cs="Times New Roman"/>
          <w:i/>
          <w:iCs/>
          <w:color w:val="000000"/>
          <w:spacing w:val="-1"/>
          <w:sz w:val="28"/>
          <w:szCs w:val="28"/>
          <w:lang w:eastAsia="ru-RU" w:bidi="ru-RU"/>
        </w:rPr>
        <w:t xml:space="preserve">предмет потребности. </w:t>
      </w:r>
      <w:r w:rsidRPr="00EA0B96">
        <w:rPr>
          <w:rFonts w:ascii="Times New Roman" w:eastAsia="Times New Roman" w:hAnsi="Times New Roman" w:cs="Times New Roman"/>
          <w:spacing w:val="7"/>
          <w:sz w:val="28"/>
          <w:szCs w:val="28"/>
        </w:rPr>
        <w:t xml:space="preserve">Если посмотреть на то же событие со стороны потребности, то можно сказать, что через </w:t>
      </w:r>
      <w:r w:rsidRPr="00EA0B96">
        <w:rPr>
          <w:rFonts w:ascii="Times New Roman" w:eastAsia="Times New Roman" w:hAnsi="Times New Roman" w:cs="Times New Roman"/>
          <w:color w:val="000000"/>
          <w:spacing w:val="7"/>
          <w:sz w:val="28"/>
          <w:szCs w:val="28"/>
          <w:u w:val="single"/>
          <w:lang w:eastAsia="ru-RU" w:bidi="ru-RU"/>
        </w:rPr>
        <w:t>опр</w:t>
      </w:r>
      <w:r w:rsidRPr="00EA0B96">
        <w:rPr>
          <w:rFonts w:ascii="Times New Roman" w:eastAsia="Times New Roman" w:hAnsi="Times New Roman" w:cs="Times New Roman"/>
          <w:spacing w:val="7"/>
          <w:sz w:val="28"/>
          <w:szCs w:val="28"/>
        </w:rPr>
        <w:t>е</w:t>
      </w:r>
      <w:r w:rsidRPr="00EA0B96">
        <w:rPr>
          <w:rFonts w:ascii="Times New Roman" w:eastAsia="Times New Roman" w:hAnsi="Times New Roman" w:cs="Times New Roman"/>
          <w:color w:val="000000"/>
          <w:spacing w:val="7"/>
          <w:sz w:val="28"/>
          <w:szCs w:val="28"/>
          <w:u w:val="single"/>
          <w:lang w:eastAsia="ru-RU" w:bidi="ru-RU"/>
        </w:rPr>
        <w:t>дмечивани</w:t>
      </w:r>
      <w:r w:rsidRPr="00EA0B96">
        <w:rPr>
          <w:rFonts w:ascii="Times New Roman" w:eastAsia="Times New Roman" w:hAnsi="Times New Roman" w:cs="Times New Roman"/>
          <w:spacing w:val="7"/>
          <w:sz w:val="28"/>
          <w:szCs w:val="28"/>
        </w:rPr>
        <w:t>е потребность получает свою ко</w:t>
      </w:r>
      <w:r w:rsidRPr="00EA0B96">
        <w:rPr>
          <w:rFonts w:ascii="Times New Roman" w:eastAsia="Times New Roman" w:hAnsi="Times New Roman" w:cs="Times New Roman"/>
          <w:color w:val="000000"/>
          <w:spacing w:val="7"/>
          <w:sz w:val="28"/>
          <w:szCs w:val="28"/>
          <w:u w:val="single"/>
          <w:lang w:eastAsia="ru-RU" w:bidi="ru-RU"/>
        </w:rPr>
        <w:t>нкре</w:t>
      </w:r>
      <w:r w:rsidRPr="00EA0B96">
        <w:rPr>
          <w:rFonts w:ascii="Times New Roman" w:eastAsia="Times New Roman" w:hAnsi="Times New Roman" w:cs="Times New Roman"/>
          <w:spacing w:val="7"/>
          <w:sz w:val="28"/>
          <w:szCs w:val="28"/>
        </w:rPr>
        <w:t>тизацию. В связи с этим мотив определяется еще иначе – к</w:t>
      </w:r>
      <w:r w:rsidRPr="00EA0B96">
        <w:rPr>
          <w:rFonts w:ascii="Times New Roman" w:eastAsia="Times New Roman" w:hAnsi="Times New Roman" w:cs="Times New Roman"/>
          <w:color w:val="000000"/>
          <w:spacing w:val="7"/>
          <w:sz w:val="28"/>
          <w:szCs w:val="28"/>
          <w:u w:val="single"/>
          <w:lang w:eastAsia="ru-RU" w:bidi="ru-RU"/>
        </w:rPr>
        <w:t xml:space="preserve">ак </w:t>
      </w:r>
      <w:r w:rsidRPr="00EA0B96">
        <w:rPr>
          <w:rFonts w:ascii="Times New Roman" w:eastAsia="Times New Roman" w:hAnsi="Times New Roman" w:cs="Times New Roman"/>
          <w:i/>
          <w:iCs/>
          <w:color w:val="000000"/>
          <w:spacing w:val="-1"/>
          <w:sz w:val="28"/>
          <w:szCs w:val="28"/>
          <w:lang w:eastAsia="ru-RU" w:bidi="ru-RU"/>
        </w:rPr>
        <w:t>опредмеченная потребность.</w:t>
      </w:r>
    </w:p>
    <w:p w:rsidR="00EA0B96" w:rsidRPr="00EA0B96" w:rsidRDefault="00EA0B96" w:rsidP="00EA0B96">
      <w:pPr>
        <w:widowControl w:val="0"/>
        <w:spacing w:after="0" w:line="240" w:lineRule="auto"/>
        <w:ind w:firstLine="709"/>
        <w:jc w:val="both"/>
        <w:rPr>
          <w:rFonts w:ascii="Times New Roman" w:eastAsia="Times New Roman" w:hAnsi="Times New Roman" w:cs="Times New Roman"/>
          <w:spacing w:val="7"/>
          <w:sz w:val="28"/>
          <w:szCs w:val="28"/>
        </w:rPr>
      </w:pPr>
      <w:r w:rsidRPr="00EA0B96">
        <w:rPr>
          <w:rFonts w:ascii="Times New Roman" w:eastAsia="Times New Roman" w:hAnsi="Times New Roman" w:cs="Times New Roman"/>
          <w:spacing w:val="7"/>
          <w:sz w:val="28"/>
          <w:szCs w:val="28"/>
        </w:rPr>
        <w:t>Важно осознать, что самим актом опредмечивания потребность меняется, преобразуется. Она становится уже другой, определенной, потребностью именно в данном предмете.</w:t>
      </w:r>
    </w:p>
    <w:p w:rsidR="00EA0B96" w:rsidRPr="00EA0B96" w:rsidRDefault="00EA0B96" w:rsidP="00EA0B96">
      <w:pPr>
        <w:spacing w:after="0" w:line="240" w:lineRule="auto"/>
        <w:ind w:firstLine="709"/>
        <w:jc w:val="both"/>
        <w:rPr>
          <w:rFonts w:ascii="Times New Roman" w:eastAsia="Calibri" w:hAnsi="Times New Roman" w:cs="Times New Roman"/>
          <w:sz w:val="28"/>
          <w:szCs w:val="28"/>
        </w:rPr>
      </w:pPr>
    </w:p>
    <w:p w:rsidR="00EA0B96" w:rsidRPr="00EA0B96" w:rsidRDefault="00EA0B96" w:rsidP="00EA0B96">
      <w:pPr>
        <w:spacing w:after="0" w:line="240" w:lineRule="auto"/>
        <w:ind w:firstLine="709"/>
        <w:jc w:val="both"/>
        <w:rPr>
          <w:rFonts w:ascii="Times New Roman" w:eastAsia="Calibri" w:hAnsi="Times New Roman" w:cs="Times New Roman"/>
          <w:sz w:val="28"/>
          <w:szCs w:val="28"/>
        </w:rPr>
      </w:pPr>
      <w:r w:rsidRPr="00EA0B96">
        <w:rPr>
          <w:rFonts w:ascii="Times New Roman" w:eastAsia="Calibri" w:hAnsi="Times New Roman" w:cs="Times New Roman"/>
          <w:sz w:val="28"/>
          <w:szCs w:val="28"/>
        </w:rPr>
        <w:t xml:space="preserve">Как в ходе деятельности образуются новые мотивы? Этот вопрос очень сложен и еще недостаточно изучен. Однако в теории деятельности намечен один механизм образования мотивов, который получил название </w:t>
      </w:r>
      <w:r w:rsidRPr="00EA0B96">
        <w:rPr>
          <w:rFonts w:ascii="Times New Roman" w:eastAsia="Calibri" w:hAnsi="Times New Roman" w:cs="Times New Roman"/>
          <w:i/>
          <w:iCs/>
          <w:color w:val="000000"/>
          <w:spacing w:val="-1"/>
          <w:sz w:val="28"/>
          <w:szCs w:val="28"/>
          <w:lang w:eastAsia="ru-RU" w:bidi="ru-RU"/>
        </w:rPr>
        <w:t>механизма сдвига мотива на цель</w:t>
      </w:r>
      <w:r w:rsidRPr="00EA0B96">
        <w:rPr>
          <w:rFonts w:ascii="Times New Roman" w:eastAsia="Calibri" w:hAnsi="Times New Roman" w:cs="Times New Roman"/>
          <w:sz w:val="28"/>
          <w:szCs w:val="28"/>
        </w:rPr>
        <w:t xml:space="preserve"> (другой вариант его названия - </w:t>
      </w:r>
      <w:r w:rsidRPr="00EA0B96">
        <w:rPr>
          <w:rFonts w:ascii="Times New Roman" w:eastAsia="Calibri" w:hAnsi="Times New Roman" w:cs="Times New Roman"/>
          <w:i/>
          <w:iCs/>
          <w:color w:val="000000"/>
          <w:spacing w:val="-1"/>
          <w:sz w:val="28"/>
          <w:szCs w:val="28"/>
          <w:lang w:eastAsia="ru-RU" w:bidi="ru-RU"/>
        </w:rPr>
        <w:t xml:space="preserve">механизм превращения цели в мотив). </w:t>
      </w:r>
      <w:r w:rsidRPr="00EA0B96">
        <w:rPr>
          <w:rFonts w:ascii="Times New Roman" w:eastAsia="Calibri" w:hAnsi="Times New Roman" w:cs="Times New Roman"/>
          <w:sz w:val="28"/>
          <w:szCs w:val="28"/>
        </w:rPr>
        <w:t>Суть этого механизма состоит в том, что цель, ранее побуждаемая к ее осуществ</w:t>
      </w:r>
      <w:r w:rsidRPr="00EA0B96">
        <w:rPr>
          <w:rFonts w:ascii="Times New Roman" w:eastAsia="Calibri" w:hAnsi="Times New Roman" w:cs="Times New Roman"/>
          <w:color w:val="000000"/>
          <w:spacing w:val="7"/>
          <w:sz w:val="28"/>
          <w:szCs w:val="28"/>
          <w:u w:val="single"/>
          <w:lang w:eastAsia="ru-RU" w:bidi="ru-RU"/>
        </w:rPr>
        <w:t>лению каким-то</w:t>
      </w:r>
      <w:r w:rsidRPr="00EA0B96">
        <w:rPr>
          <w:rFonts w:ascii="Times New Roman" w:eastAsia="Calibri" w:hAnsi="Times New Roman" w:cs="Times New Roman"/>
          <w:sz w:val="28"/>
          <w:szCs w:val="28"/>
        </w:rPr>
        <w:t xml:space="preserve"> мотивом, со врем</w:t>
      </w:r>
      <w:r w:rsidRPr="00EA0B96">
        <w:rPr>
          <w:rFonts w:ascii="Times New Roman" w:eastAsia="Calibri" w:hAnsi="Times New Roman" w:cs="Times New Roman"/>
          <w:color w:val="000000"/>
          <w:spacing w:val="7"/>
          <w:sz w:val="28"/>
          <w:szCs w:val="28"/>
          <w:u w:val="single"/>
          <w:lang w:eastAsia="ru-RU" w:bidi="ru-RU"/>
        </w:rPr>
        <w:t>енем</w:t>
      </w:r>
      <w:r w:rsidRPr="00EA0B96">
        <w:rPr>
          <w:rFonts w:ascii="Times New Roman" w:eastAsia="Calibri" w:hAnsi="Times New Roman" w:cs="Times New Roman"/>
          <w:sz w:val="28"/>
          <w:szCs w:val="28"/>
        </w:rPr>
        <w:t xml:space="preserve"> приобретает самостоятельную побудительную силу, т. е. сама становится мотивом.</w:t>
      </w:r>
    </w:p>
    <w:p w:rsidR="00EA0B96" w:rsidRPr="00EA0B96" w:rsidRDefault="00EA0B96" w:rsidP="00EA0B96">
      <w:pPr>
        <w:widowControl w:val="0"/>
        <w:spacing w:after="0" w:line="240" w:lineRule="auto"/>
        <w:ind w:firstLine="709"/>
        <w:jc w:val="both"/>
        <w:rPr>
          <w:rFonts w:ascii="Times New Roman" w:eastAsia="Times New Roman" w:hAnsi="Times New Roman" w:cs="Times New Roman"/>
          <w:spacing w:val="7"/>
          <w:sz w:val="28"/>
          <w:szCs w:val="28"/>
        </w:rPr>
      </w:pPr>
      <w:r w:rsidRPr="00EA0B96">
        <w:rPr>
          <w:rFonts w:ascii="Times New Roman" w:eastAsia="Times New Roman" w:hAnsi="Times New Roman" w:cs="Times New Roman"/>
          <w:spacing w:val="7"/>
          <w:sz w:val="28"/>
          <w:szCs w:val="28"/>
        </w:rPr>
        <w:t xml:space="preserve">Перейду к проблеме </w:t>
      </w:r>
      <w:r w:rsidRPr="00EA0B96">
        <w:rPr>
          <w:rFonts w:ascii="Times New Roman" w:eastAsia="Times New Roman" w:hAnsi="Times New Roman" w:cs="Times New Roman"/>
          <w:b/>
          <w:bCs/>
          <w:color w:val="000000"/>
          <w:spacing w:val="8"/>
          <w:sz w:val="28"/>
          <w:szCs w:val="28"/>
          <w:lang w:eastAsia="ru-RU" w:bidi="ru-RU"/>
        </w:rPr>
        <w:t>соотношения мотивов и сознания. Мы</w:t>
      </w:r>
      <w:r w:rsidRPr="00EA0B96">
        <w:rPr>
          <w:rFonts w:ascii="Times New Roman" w:eastAsia="Times New Roman" w:hAnsi="Times New Roman" w:cs="Times New Roman"/>
          <w:b/>
          <w:spacing w:val="7"/>
          <w:sz w:val="28"/>
          <w:szCs w:val="28"/>
        </w:rPr>
        <w:t xml:space="preserve"> </w:t>
      </w:r>
      <w:r w:rsidRPr="00EA0B96">
        <w:rPr>
          <w:rFonts w:ascii="Times New Roman" w:eastAsia="Times New Roman" w:hAnsi="Times New Roman" w:cs="Times New Roman"/>
          <w:spacing w:val="7"/>
          <w:sz w:val="28"/>
          <w:szCs w:val="28"/>
        </w:rPr>
        <w:t xml:space="preserve">говорили, что мотивы порождают действия, т. е. приводят к образованию целей, а цели, как известно, всегда осознаются. Сами же мотивы осознаются далеко не всегда. В результате все </w:t>
      </w:r>
      <w:r w:rsidRPr="00EA0B96">
        <w:rPr>
          <w:rFonts w:ascii="Times New Roman" w:eastAsia="Times New Roman" w:hAnsi="Times New Roman" w:cs="Times New Roman"/>
          <w:color w:val="000000"/>
          <w:spacing w:val="7"/>
          <w:sz w:val="28"/>
          <w:szCs w:val="28"/>
          <w:u w:val="single"/>
          <w:lang w:eastAsia="ru-RU" w:bidi="ru-RU"/>
        </w:rPr>
        <w:t>моти</w:t>
      </w:r>
      <w:r w:rsidRPr="00EA0B96">
        <w:rPr>
          <w:rFonts w:ascii="Times New Roman" w:eastAsia="Times New Roman" w:hAnsi="Times New Roman" w:cs="Times New Roman"/>
          <w:spacing w:val="7"/>
          <w:sz w:val="28"/>
          <w:szCs w:val="28"/>
        </w:rPr>
        <w:t>вы можно разбить на два больших класса: к первому относятся осознаваемые</w:t>
      </w:r>
      <w:r w:rsidRPr="00EA0B96">
        <w:rPr>
          <w:rFonts w:ascii="Times New Roman" w:eastAsia="Times New Roman" w:hAnsi="Times New Roman" w:cs="Times New Roman"/>
          <w:color w:val="000000"/>
          <w:spacing w:val="7"/>
          <w:sz w:val="28"/>
          <w:szCs w:val="28"/>
          <w:u w:val="single"/>
          <w:lang w:eastAsia="ru-RU" w:bidi="ru-RU"/>
        </w:rPr>
        <w:t>; моти</w:t>
      </w:r>
      <w:r w:rsidRPr="00EA0B96">
        <w:rPr>
          <w:rFonts w:ascii="Times New Roman" w:eastAsia="Times New Roman" w:hAnsi="Times New Roman" w:cs="Times New Roman"/>
          <w:spacing w:val="7"/>
          <w:sz w:val="28"/>
          <w:szCs w:val="28"/>
        </w:rPr>
        <w:t>вы, ко вто</w:t>
      </w:r>
      <w:r w:rsidRPr="00EA0B96">
        <w:rPr>
          <w:rFonts w:ascii="Times New Roman" w:eastAsia="Times New Roman" w:hAnsi="Times New Roman" w:cs="Times New Roman"/>
          <w:color w:val="000000"/>
          <w:spacing w:val="7"/>
          <w:sz w:val="28"/>
          <w:szCs w:val="28"/>
          <w:u w:val="single"/>
          <w:lang w:eastAsia="ru-RU" w:bidi="ru-RU"/>
        </w:rPr>
        <w:t xml:space="preserve">рому - неосознаваемые. </w:t>
      </w:r>
      <w:r w:rsidRPr="00EA0B96">
        <w:rPr>
          <w:rFonts w:ascii="Times New Roman" w:eastAsia="Times New Roman" w:hAnsi="Times New Roman" w:cs="Times New Roman"/>
          <w:spacing w:val="7"/>
          <w:sz w:val="28"/>
          <w:szCs w:val="28"/>
        </w:rPr>
        <w:t xml:space="preserve">Примерами мотивов первого класса могут служить большие жизненные цели, которые направляют деятельность человека в течение длительных периодов его жизни. Это </w:t>
      </w:r>
      <w:r w:rsidRPr="00EA0B96">
        <w:rPr>
          <w:rFonts w:ascii="Times New Roman" w:eastAsia="Times New Roman" w:hAnsi="Times New Roman" w:cs="Times New Roman"/>
          <w:i/>
          <w:iCs/>
          <w:color w:val="000000"/>
          <w:spacing w:val="-1"/>
          <w:sz w:val="28"/>
          <w:szCs w:val="28"/>
          <w:lang w:eastAsia="ru-RU" w:bidi="ru-RU"/>
        </w:rPr>
        <w:t>мотивы-цели.</w:t>
      </w:r>
      <w:r w:rsidRPr="00EA0B96">
        <w:rPr>
          <w:rFonts w:ascii="Times New Roman" w:eastAsia="Times New Roman" w:hAnsi="Times New Roman" w:cs="Times New Roman"/>
          <w:spacing w:val="7"/>
          <w:sz w:val="28"/>
          <w:szCs w:val="28"/>
        </w:rPr>
        <w:t xml:space="preserve"> Существование таких мотивов характерно для зрелых личностей.</w:t>
      </w:r>
    </w:p>
    <w:p w:rsidR="00EA0B96" w:rsidRPr="00EA0B96" w:rsidRDefault="00EA0B96" w:rsidP="00EA0B96">
      <w:pPr>
        <w:widowControl w:val="0"/>
        <w:spacing w:after="0" w:line="240" w:lineRule="auto"/>
        <w:ind w:firstLine="709"/>
        <w:jc w:val="both"/>
        <w:rPr>
          <w:rFonts w:ascii="Times New Roman" w:eastAsia="Times New Roman" w:hAnsi="Times New Roman" w:cs="Times New Roman"/>
          <w:spacing w:val="7"/>
          <w:sz w:val="28"/>
          <w:szCs w:val="28"/>
        </w:rPr>
      </w:pPr>
      <w:r w:rsidRPr="00EA0B96">
        <w:rPr>
          <w:rFonts w:ascii="Times New Roman" w:eastAsia="Times New Roman" w:hAnsi="Times New Roman" w:cs="Times New Roman"/>
          <w:spacing w:val="7"/>
          <w:sz w:val="28"/>
          <w:szCs w:val="28"/>
        </w:rPr>
        <w:t xml:space="preserve">В теории деятельности </w:t>
      </w:r>
      <w:r w:rsidRPr="00EA0B96">
        <w:rPr>
          <w:rFonts w:ascii="Times New Roman" w:eastAsia="Times New Roman" w:hAnsi="Times New Roman" w:cs="Times New Roman"/>
          <w:i/>
          <w:iCs/>
          <w:color w:val="000000"/>
          <w:spacing w:val="-1"/>
          <w:sz w:val="28"/>
          <w:szCs w:val="28"/>
          <w:lang w:eastAsia="ru-RU" w:bidi="ru-RU"/>
        </w:rPr>
        <w:t>эмоции</w:t>
      </w:r>
      <w:r w:rsidRPr="00EA0B96">
        <w:rPr>
          <w:rFonts w:ascii="Times New Roman" w:eastAsia="Times New Roman" w:hAnsi="Times New Roman" w:cs="Times New Roman"/>
          <w:spacing w:val="7"/>
          <w:sz w:val="28"/>
          <w:szCs w:val="28"/>
        </w:rPr>
        <w:t xml:space="preserve"> определяются как </w:t>
      </w:r>
      <w:r w:rsidRPr="00EA0B96">
        <w:rPr>
          <w:rFonts w:ascii="Times New Roman" w:eastAsia="Times New Roman" w:hAnsi="Times New Roman" w:cs="Times New Roman"/>
          <w:i/>
          <w:iCs/>
          <w:color w:val="000000"/>
          <w:spacing w:val="-1"/>
          <w:sz w:val="28"/>
          <w:szCs w:val="28"/>
          <w:lang w:eastAsia="ru-RU" w:bidi="ru-RU"/>
        </w:rPr>
        <w:t>отражение отношения результата деятельности к ее мотиву.</w:t>
      </w:r>
      <w:r w:rsidRPr="00EA0B96">
        <w:rPr>
          <w:rFonts w:ascii="Times New Roman" w:eastAsia="Times New Roman" w:hAnsi="Times New Roman" w:cs="Times New Roman"/>
          <w:spacing w:val="7"/>
          <w:sz w:val="28"/>
          <w:szCs w:val="28"/>
        </w:rPr>
        <w:t xml:space="preserve"> Если с точки зрения мотива дея</w:t>
      </w:r>
      <w:r w:rsidRPr="00EA0B96">
        <w:rPr>
          <w:rFonts w:ascii="Times New Roman" w:eastAsia="Times New Roman" w:hAnsi="Times New Roman" w:cs="Times New Roman"/>
          <w:color w:val="000000"/>
          <w:spacing w:val="7"/>
          <w:sz w:val="28"/>
          <w:szCs w:val="28"/>
          <w:u w:val="single"/>
          <w:lang w:eastAsia="ru-RU" w:bidi="ru-RU"/>
        </w:rPr>
        <w:t>тель</w:t>
      </w:r>
      <w:r w:rsidRPr="00EA0B96">
        <w:rPr>
          <w:rFonts w:ascii="Times New Roman" w:eastAsia="Times New Roman" w:hAnsi="Times New Roman" w:cs="Times New Roman"/>
          <w:spacing w:val="7"/>
          <w:sz w:val="28"/>
          <w:szCs w:val="28"/>
        </w:rPr>
        <w:t>ность проходит успешно, возникают, обобщенно говоря, положительные эмоции, если неуспешно - отрицательные эмоции.</w:t>
      </w:r>
    </w:p>
    <w:p w:rsidR="00EA0B96" w:rsidRPr="00EA0B96" w:rsidRDefault="00EA0B96" w:rsidP="00EA0B96">
      <w:pPr>
        <w:widowControl w:val="0"/>
        <w:spacing w:after="0" w:line="240" w:lineRule="auto"/>
        <w:ind w:firstLine="709"/>
        <w:jc w:val="both"/>
        <w:rPr>
          <w:rFonts w:ascii="Times New Roman" w:eastAsia="Times New Roman" w:hAnsi="Times New Roman" w:cs="Times New Roman"/>
          <w:spacing w:val="7"/>
          <w:sz w:val="28"/>
          <w:szCs w:val="28"/>
        </w:rPr>
      </w:pPr>
      <w:r w:rsidRPr="00EA0B96">
        <w:rPr>
          <w:rFonts w:ascii="Times New Roman" w:eastAsia="Times New Roman" w:hAnsi="Times New Roman" w:cs="Times New Roman"/>
          <w:spacing w:val="7"/>
          <w:sz w:val="28"/>
          <w:szCs w:val="28"/>
        </w:rPr>
        <w:t xml:space="preserve">Теперь </w:t>
      </w:r>
      <w:r w:rsidRPr="00EA0B96">
        <w:rPr>
          <w:rFonts w:ascii="Times New Roman" w:eastAsia="Times New Roman" w:hAnsi="Times New Roman" w:cs="Times New Roman"/>
          <w:color w:val="000000"/>
          <w:spacing w:val="7"/>
          <w:sz w:val="28"/>
          <w:szCs w:val="28"/>
          <w:u w:val="single"/>
          <w:lang w:eastAsia="ru-RU" w:bidi="ru-RU"/>
        </w:rPr>
        <w:t xml:space="preserve">о </w:t>
      </w:r>
      <w:r w:rsidRPr="00EA0B96">
        <w:rPr>
          <w:rFonts w:ascii="Times New Roman" w:eastAsia="Times New Roman" w:hAnsi="Times New Roman" w:cs="Times New Roman"/>
          <w:i/>
          <w:iCs/>
          <w:color w:val="000000"/>
          <w:spacing w:val="-1"/>
          <w:sz w:val="28"/>
          <w:szCs w:val="28"/>
          <w:lang w:eastAsia="ru-RU" w:bidi="ru-RU"/>
        </w:rPr>
        <w:t>личностном смысле. В</w:t>
      </w:r>
      <w:r w:rsidRPr="00EA0B96">
        <w:rPr>
          <w:rFonts w:ascii="Times New Roman" w:eastAsia="Times New Roman" w:hAnsi="Times New Roman" w:cs="Times New Roman"/>
          <w:spacing w:val="7"/>
          <w:sz w:val="28"/>
          <w:szCs w:val="28"/>
        </w:rPr>
        <w:t>ыше говорилось, что личностный смысл - другая форма проявления мотивов в сознании. Что же такое личностный смысл?</w:t>
      </w:r>
    </w:p>
    <w:p w:rsidR="00EA0B96" w:rsidRPr="00EA0B96" w:rsidRDefault="00EA0B96" w:rsidP="00EA0B96">
      <w:pPr>
        <w:widowControl w:val="0"/>
        <w:spacing w:after="0" w:line="240" w:lineRule="auto"/>
        <w:ind w:firstLine="709"/>
        <w:jc w:val="both"/>
        <w:rPr>
          <w:rFonts w:ascii="Times New Roman" w:eastAsia="Times New Roman" w:hAnsi="Times New Roman" w:cs="Times New Roman"/>
          <w:spacing w:val="7"/>
          <w:sz w:val="28"/>
          <w:szCs w:val="28"/>
        </w:rPr>
      </w:pPr>
      <w:r w:rsidRPr="00EA0B96">
        <w:rPr>
          <w:rFonts w:ascii="Times New Roman" w:eastAsia="Times New Roman" w:hAnsi="Times New Roman" w:cs="Times New Roman"/>
          <w:spacing w:val="7"/>
          <w:sz w:val="28"/>
          <w:szCs w:val="28"/>
        </w:rPr>
        <w:t xml:space="preserve">Это </w:t>
      </w:r>
      <w:r w:rsidRPr="00EA0B96">
        <w:rPr>
          <w:rFonts w:ascii="Times New Roman" w:eastAsia="Times New Roman" w:hAnsi="Times New Roman" w:cs="Times New Roman"/>
          <w:i/>
          <w:iCs/>
          <w:color w:val="000000"/>
          <w:spacing w:val="-1"/>
          <w:sz w:val="28"/>
          <w:szCs w:val="28"/>
          <w:lang w:eastAsia="ru-RU" w:bidi="ru-RU"/>
        </w:rPr>
        <w:t>переживание повышенной субъективной значимости предмета, действия или события,</w:t>
      </w:r>
      <w:r w:rsidRPr="00EA0B96">
        <w:rPr>
          <w:rFonts w:ascii="Times New Roman" w:eastAsia="Times New Roman" w:hAnsi="Times New Roman" w:cs="Times New Roman"/>
          <w:spacing w:val="7"/>
          <w:sz w:val="28"/>
          <w:szCs w:val="28"/>
        </w:rPr>
        <w:t xml:space="preserve"> </w:t>
      </w:r>
      <w:r w:rsidRPr="00EA0B96">
        <w:rPr>
          <w:rFonts w:ascii="Times New Roman" w:eastAsia="Times New Roman" w:hAnsi="Times New Roman" w:cs="Times New Roman"/>
          <w:i/>
          <w:iCs/>
          <w:color w:val="000000"/>
          <w:spacing w:val="-1"/>
          <w:sz w:val="28"/>
          <w:szCs w:val="28"/>
          <w:lang w:eastAsia="ru-RU" w:bidi="ru-RU"/>
        </w:rPr>
        <w:t>оказавшегося в поле действия ведущего мотива.</w:t>
      </w:r>
      <w:r w:rsidRPr="00EA0B96">
        <w:rPr>
          <w:rFonts w:ascii="Times New Roman" w:eastAsia="Times New Roman" w:hAnsi="Times New Roman" w:cs="Times New Roman"/>
          <w:spacing w:val="7"/>
          <w:sz w:val="28"/>
          <w:szCs w:val="28"/>
        </w:rPr>
        <w:t xml:space="preserve"> Здесь важно подчеркнуть, что в см</w:t>
      </w:r>
      <w:r w:rsidRPr="00EA0B96">
        <w:rPr>
          <w:rFonts w:ascii="Times New Roman" w:eastAsia="Times New Roman" w:hAnsi="Times New Roman" w:cs="Times New Roman"/>
          <w:color w:val="000000"/>
          <w:spacing w:val="7"/>
          <w:sz w:val="28"/>
          <w:szCs w:val="28"/>
          <w:u w:val="single"/>
          <w:lang w:eastAsia="ru-RU" w:bidi="ru-RU"/>
        </w:rPr>
        <w:t>ысло</w:t>
      </w:r>
      <w:r w:rsidRPr="00EA0B96">
        <w:rPr>
          <w:rFonts w:ascii="Times New Roman" w:eastAsia="Times New Roman" w:hAnsi="Times New Roman" w:cs="Times New Roman"/>
          <w:spacing w:val="7"/>
          <w:sz w:val="28"/>
          <w:szCs w:val="28"/>
        </w:rPr>
        <w:t>образу</w:t>
      </w:r>
      <w:r w:rsidRPr="00EA0B96">
        <w:rPr>
          <w:rFonts w:ascii="Times New Roman" w:eastAsia="Times New Roman" w:hAnsi="Times New Roman" w:cs="Times New Roman"/>
          <w:color w:val="000000"/>
          <w:spacing w:val="7"/>
          <w:sz w:val="28"/>
          <w:szCs w:val="28"/>
          <w:u w:val="single"/>
          <w:lang w:eastAsia="ru-RU" w:bidi="ru-RU"/>
        </w:rPr>
        <w:t>ющей</w:t>
      </w:r>
      <w:r w:rsidRPr="00EA0B96">
        <w:rPr>
          <w:rFonts w:ascii="Times New Roman" w:eastAsia="Times New Roman" w:hAnsi="Times New Roman" w:cs="Times New Roman"/>
          <w:spacing w:val="7"/>
          <w:sz w:val="28"/>
          <w:szCs w:val="28"/>
        </w:rPr>
        <w:t xml:space="preserve"> функции выступает лишь </w:t>
      </w:r>
      <w:r w:rsidRPr="00EA0B96">
        <w:rPr>
          <w:rFonts w:ascii="Times New Roman" w:eastAsia="Times New Roman" w:hAnsi="Times New Roman" w:cs="Times New Roman"/>
          <w:i/>
          <w:iCs/>
          <w:color w:val="000000"/>
          <w:spacing w:val="-1"/>
          <w:sz w:val="28"/>
          <w:szCs w:val="28"/>
          <w:lang w:eastAsia="ru-RU" w:bidi="ru-RU"/>
        </w:rPr>
        <w:t>ведущий мотив.</w:t>
      </w:r>
      <w:r w:rsidRPr="00EA0B96">
        <w:rPr>
          <w:rFonts w:ascii="Times New Roman" w:eastAsia="Times New Roman" w:hAnsi="Times New Roman" w:cs="Times New Roman"/>
          <w:spacing w:val="7"/>
          <w:sz w:val="28"/>
          <w:szCs w:val="28"/>
        </w:rPr>
        <w:t xml:space="preserve"> Второстепенные мотивы, мотивы-стимулы, которые, как я уже говорил, играют роль дополнительных побудителей, порождают только эмоции, но не смыслы.</w:t>
      </w:r>
    </w:p>
    <w:p w:rsidR="00EA0B96" w:rsidRPr="00EA0B96" w:rsidRDefault="00EA0B96" w:rsidP="00EA0B96">
      <w:pPr>
        <w:widowControl w:val="0"/>
        <w:spacing w:after="0" w:line="240" w:lineRule="auto"/>
        <w:ind w:firstLine="709"/>
        <w:jc w:val="both"/>
        <w:rPr>
          <w:rFonts w:ascii="Times New Roman" w:eastAsia="Times New Roman" w:hAnsi="Times New Roman" w:cs="Times New Roman"/>
          <w:spacing w:val="7"/>
          <w:sz w:val="28"/>
          <w:szCs w:val="28"/>
        </w:rPr>
      </w:pPr>
      <w:r w:rsidRPr="00EA0B96">
        <w:rPr>
          <w:rFonts w:ascii="Times New Roman" w:eastAsia="Times New Roman" w:hAnsi="Times New Roman" w:cs="Times New Roman"/>
          <w:spacing w:val="7"/>
          <w:sz w:val="28"/>
          <w:szCs w:val="28"/>
        </w:rPr>
        <w:t>Таким образом, чем интенсивнее мотив, тем больший круг предметов вовлекается в поле его действия, т. е. приобретает личностный смысл. Крайне с</w:t>
      </w:r>
      <w:r w:rsidRPr="00EA0B96">
        <w:rPr>
          <w:rFonts w:ascii="Times New Roman" w:eastAsia="Times New Roman" w:hAnsi="Times New Roman" w:cs="Times New Roman"/>
          <w:color w:val="000000"/>
          <w:spacing w:val="7"/>
          <w:sz w:val="28"/>
          <w:szCs w:val="28"/>
          <w:u w:val="single"/>
          <w:lang w:eastAsia="ru-RU" w:bidi="ru-RU"/>
        </w:rPr>
        <w:t>ильный ведущий мотив способен «осветить» всю жизнь</w:t>
      </w:r>
      <w:r w:rsidRPr="00EA0B96">
        <w:rPr>
          <w:rFonts w:ascii="Times New Roman" w:eastAsia="Times New Roman" w:hAnsi="Times New Roman" w:cs="Times New Roman"/>
          <w:spacing w:val="7"/>
          <w:sz w:val="28"/>
          <w:szCs w:val="28"/>
        </w:rPr>
        <w:t xml:space="preserve"> человека! Напротив, утрата такого мотива часто приводит к тяжелому переживанию потери смысла жизни.</w:t>
      </w:r>
    </w:p>
    <w:p w:rsidR="00EA0B96" w:rsidRPr="00EA0B96" w:rsidRDefault="00EA0B96" w:rsidP="00EA0B96">
      <w:pPr>
        <w:widowControl w:val="0"/>
        <w:spacing w:after="0" w:line="240" w:lineRule="auto"/>
        <w:ind w:firstLine="709"/>
        <w:jc w:val="both"/>
        <w:rPr>
          <w:rFonts w:ascii="Times New Roman" w:eastAsia="Times New Roman" w:hAnsi="Times New Roman" w:cs="Times New Roman"/>
          <w:spacing w:val="7"/>
          <w:sz w:val="28"/>
          <w:szCs w:val="28"/>
        </w:rPr>
      </w:pPr>
      <w:r w:rsidRPr="00EA0B96">
        <w:rPr>
          <w:rFonts w:ascii="Times New Roman" w:eastAsia="Times New Roman" w:hAnsi="Times New Roman" w:cs="Times New Roman"/>
          <w:spacing w:val="7"/>
          <w:sz w:val="28"/>
          <w:szCs w:val="28"/>
        </w:rPr>
        <w:t>Остановимся кратко на вопросе о связи мотивов и личности (мы будем говорить более подробно об этом позже).</w:t>
      </w:r>
    </w:p>
    <w:p w:rsidR="00EA0B96" w:rsidRPr="00EA0B96" w:rsidRDefault="00EA0B96" w:rsidP="00EA0B96">
      <w:pPr>
        <w:widowControl w:val="0"/>
        <w:spacing w:after="0" w:line="240" w:lineRule="auto"/>
        <w:ind w:firstLine="709"/>
        <w:jc w:val="both"/>
        <w:rPr>
          <w:rFonts w:ascii="Times New Roman" w:eastAsia="Times New Roman" w:hAnsi="Times New Roman" w:cs="Times New Roman"/>
          <w:spacing w:val="7"/>
          <w:sz w:val="28"/>
          <w:szCs w:val="28"/>
        </w:rPr>
      </w:pPr>
      <w:r w:rsidRPr="00EA0B96">
        <w:rPr>
          <w:rFonts w:ascii="Times New Roman" w:eastAsia="Times New Roman" w:hAnsi="Times New Roman" w:cs="Times New Roman"/>
          <w:spacing w:val="7"/>
          <w:sz w:val="28"/>
          <w:szCs w:val="28"/>
        </w:rPr>
        <w:t xml:space="preserve">Известно, что мотивы человека образуют иерархическую систему. Если сравнить мотивационную сферу человека со зданием, то «здание» это у разных людей будет иметь очень разную форму. В одних случаях оно будет подобно пирамиде с одной вершиной - одним ведущим мотивом, в других случаях вершин (т. е. смыслообразующих мотивов) может быть несколько. Все здание может покоиться на небольшом основании - узкоэгоистическом мотиве, - или опираться на широкий фундамент </w:t>
      </w:r>
      <w:r w:rsidRPr="00EA0B96">
        <w:rPr>
          <w:rFonts w:ascii="Times New Roman" w:eastAsia="Times New Roman" w:hAnsi="Times New Roman" w:cs="Times New Roman"/>
          <w:spacing w:val="7"/>
          <w:sz w:val="28"/>
          <w:szCs w:val="28"/>
        </w:rPr>
        <w:lastRenderedPageBreak/>
        <w:t>общественно значимых мотивов, которые включают в круг жизнедеятельности человека судьбы многих людей и событий. Здание это может быть высоким и низким, в зависимости от силы ведущего мотива и т. д.</w:t>
      </w:r>
    </w:p>
    <w:p w:rsidR="00EA0B96" w:rsidRPr="00EA0B96" w:rsidRDefault="00EA0B96" w:rsidP="00EA0B96">
      <w:pPr>
        <w:widowControl w:val="0"/>
        <w:spacing w:after="0" w:line="240" w:lineRule="auto"/>
        <w:ind w:firstLine="709"/>
        <w:jc w:val="both"/>
        <w:rPr>
          <w:rFonts w:ascii="Times New Roman" w:eastAsia="Times New Roman" w:hAnsi="Times New Roman" w:cs="Times New Roman"/>
          <w:spacing w:val="7"/>
          <w:sz w:val="28"/>
          <w:szCs w:val="28"/>
        </w:rPr>
      </w:pPr>
      <w:r w:rsidRPr="00EA0B96">
        <w:rPr>
          <w:rFonts w:ascii="Times New Roman" w:eastAsia="Times New Roman" w:hAnsi="Times New Roman" w:cs="Times New Roman"/>
          <w:spacing w:val="7"/>
          <w:sz w:val="28"/>
          <w:szCs w:val="28"/>
        </w:rPr>
        <w:t>Для начала представьте себе содержание той внутренней работы, которая называется «умственной» и которой человек занимается постоянно. Всегда ли это собственно мыслительный процесс, т. е. решение интеллектуальных или научных задач? Нет, не всегда. Очень часто во время таких «размышлений» человек воспроизводит (как бы проигрывает) в уме предстоящие действия. В чем эта функция состоит?</w:t>
      </w:r>
    </w:p>
    <w:p w:rsidR="00EA0B96" w:rsidRPr="00EA0B96" w:rsidRDefault="00EA0B96" w:rsidP="00EA0B96">
      <w:pPr>
        <w:widowControl w:val="0"/>
        <w:spacing w:after="0" w:line="240" w:lineRule="auto"/>
        <w:ind w:firstLine="709"/>
        <w:jc w:val="both"/>
        <w:rPr>
          <w:rFonts w:ascii="Times New Roman" w:eastAsia="Times New Roman" w:hAnsi="Times New Roman" w:cs="Times New Roman"/>
          <w:spacing w:val="7"/>
          <w:sz w:val="28"/>
          <w:szCs w:val="28"/>
        </w:rPr>
      </w:pPr>
      <w:r w:rsidRPr="00EA0B96">
        <w:rPr>
          <w:rFonts w:ascii="Times New Roman" w:eastAsia="Times New Roman" w:hAnsi="Times New Roman" w:cs="Times New Roman"/>
          <w:spacing w:val="7"/>
          <w:sz w:val="28"/>
          <w:szCs w:val="28"/>
        </w:rPr>
        <w:t xml:space="preserve">До сих пор нами обсуждалась в основном внешняя, практическая деятельность человека. С ее анализа и началась разработка теории деятельности. Но затем авторы теории обратились к </w:t>
      </w:r>
      <w:r w:rsidRPr="00EA0B96">
        <w:rPr>
          <w:rFonts w:ascii="Times New Roman" w:eastAsia="Times New Roman" w:hAnsi="Times New Roman" w:cs="Times New Roman"/>
          <w:b/>
          <w:bCs/>
          <w:color w:val="000000"/>
          <w:spacing w:val="8"/>
          <w:sz w:val="28"/>
          <w:szCs w:val="28"/>
          <w:lang w:eastAsia="ru-RU" w:bidi="ru-RU"/>
        </w:rPr>
        <w:t xml:space="preserve">внутренней деятельности. </w:t>
      </w:r>
      <w:r w:rsidRPr="00EA0B96">
        <w:rPr>
          <w:rFonts w:ascii="Times New Roman" w:eastAsia="Times New Roman" w:hAnsi="Times New Roman" w:cs="Times New Roman"/>
          <w:spacing w:val="7"/>
          <w:sz w:val="28"/>
          <w:szCs w:val="28"/>
        </w:rPr>
        <w:t xml:space="preserve">Что же такое «внутренняя деятельность»?. Это замысел, план, проект будущей деятельности. Она </w:t>
      </w:r>
      <w:r w:rsidRPr="00EA0B96">
        <w:rPr>
          <w:rFonts w:ascii="Times New Roman" w:eastAsia="Times New Roman" w:hAnsi="Times New Roman" w:cs="Times New Roman"/>
          <w:i/>
          <w:iCs/>
          <w:color w:val="000000"/>
          <w:spacing w:val="-1"/>
          <w:sz w:val="28"/>
          <w:szCs w:val="28"/>
          <w:lang w:eastAsia="ru-RU" w:bidi="ru-RU"/>
        </w:rPr>
        <w:t>экономизируют</w:t>
      </w:r>
      <w:r w:rsidRPr="00EA0B96">
        <w:rPr>
          <w:rFonts w:ascii="Times New Roman" w:eastAsia="Times New Roman" w:hAnsi="Times New Roman" w:cs="Times New Roman"/>
          <w:spacing w:val="7"/>
          <w:sz w:val="28"/>
          <w:szCs w:val="28"/>
        </w:rPr>
        <w:t xml:space="preserve"> человеческие усилия, давая возможность достаточно быстро выбрать нужное действие. Наконец, она дает человеку возможность </w:t>
      </w:r>
      <w:r w:rsidRPr="00EA0B96">
        <w:rPr>
          <w:rFonts w:ascii="Times New Roman" w:eastAsia="Times New Roman" w:hAnsi="Times New Roman" w:cs="Times New Roman"/>
          <w:i/>
          <w:iCs/>
          <w:color w:val="000000"/>
          <w:spacing w:val="-1"/>
          <w:sz w:val="28"/>
          <w:szCs w:val="28"/>
          <w:lang w:eastAsia="ru-RU" w:bidi="ru-RU"/>
        </w:rPr>
        <w:t>избежатъ грубых,</w:t>
      </w:r>
      <w:r w:rsidRPr="00EA0B96">
        <w:rPr>
          <w:rFonts w:ascii="Times New Roman" w:eastAsia="Times New Roman" w:hAnsi="Times New Roman" w:cs="Times New Roman"/>
          <w:spacing w:val="7"/>
          <w:sz w:val="28"/>
          <w:szCs w:val="28"/>
        </w:rPr>
        <w:t xml:space="preserve"> а иногда и роковых </w:t>
      </w:r>
      <w:r w:rsidRPr="00EA0B96">
        <w:rPr>
          <w:rFonts w:ascii="Times New Roman" w:eastAsia="Times New Roman" w:hAnsi="Times New Roman" w:cs="Times New Roman"/>
          <w:i/>
          <w:iCs/>
          <w:color w:val="000000"/>
          <w:spacing w:val="-1"/>
          <w:sz w:val="28"/>
          <w:szCs w:val="28"/>
          <w:lang w:eastAsia="ru-RU" w:bidi="ru-RU"/>
        </w:rPr>
        <w:t>ошибок.</w:t>
      </w:r>
    </w:p>
    <w:p w:rsidR="00EA0B96" w:rsidRPr="00EA0B96" w:rsidRDefault="00EA0B96" w:rsidP="00EA0B96">
      <w:pPr>
        <w:widowControl w:val="0"/>
        <w:spacing w:after="0" w:line="240" w:lineRule="auto"/>
        <w:ind w:firstLine="709"/>
        <w:jc w:val="both"/>
        <w:rPr>
          <w:rFonts w:ascii="Times New Roman" w:eastAsia="Times New Roman" w:hAnsi="Times New Roman" w:cs="Times New Roman"/>
          <w:spacing w:val="7"/>
          <w:sz w:val="28"/>
          <w:szCs w:val="28"/>
        </w:rPr>
      </w:pPr>
      <w:r w:rsidRPr="00EA0B96">
        <w:rPr>
          <w:rFonts w:ascii="Times New Roman" w:eastAsia="Times New Roman" w:hAnsi="Times New Roman" w:cs="Times New Roman"/>
          <w:spacing w:val="7"/>
          <w:sz w:val="28"/>
          <w:szCs w:val="28"/>
        </w:rPr>
        <w:t>В отношении этих чрезвычайно важных форм активности выдвигаются два основных тезиса.</w:t>
      </w:r>
    </w:p>
    <w:p w:rsidR="00EA0B96" w:rsidRPr="00EA0B96" w:rsidRDefault="00EA0B96" w:rsidP="00EA0B96">
      <w:pPr>
        <w:widowControl w:val="0"/>
        <w:spacing w:after="0" w:line="240" w:lineRule="auto"/>
        <w:ind w:firstLine="709"/>
        <w:jc w:val="both"/>
        <w:rPr>
          <w:rFonts w:ascii="Times New Roman" w:eastAsia="Times New Roman" w:hAnsi="Times New Roman" w:cs="Times New Roman"/>
          <w:spacing w:val="7"/>
          <w:sz w:val="28"/>
          <w:szCs w:val="28"/>
        </w:rPr>
      </w:pPr>
      <w:r w:rsidRPr="00EA0B96">
        <w:rPr>
          <w:rFonts w:ascii="Times New Roman" w:eastAsia="Times New Roman" w:hAnsi="Times New Roman" w:cs="Times New Roman"/>
          <w:i/>
          <w:iCs/>
          <w:color w:val="000000"/>
          <w:spacing w:val="-1"/>
          <w:sz w:val="28"/>
          <w:szCs w:val="28"/>
          <w:lang w:eastAsia="ru-RU" w:bidi="ru-RU"/>
        </w:rPr>
        <w:t>Во-первых,</w:t>
      </w:r>
      <w:r w:rsidRPr="00EA0B96">
        <w:rPr>
          <w:rFonts w:ascii="Times New Roman" w:eastAsia="Times New Roman" w:hAnsi="Times New Roman" w:cs="Times New Roman"/>
          <w:spacing w:val="7"/>
          <w:sz w:val="28"/>
          <w:szCs w:val="28"/>
        </w:rPr>
        <w:t xml:space="preserve"> подобная активность есть деятельность, которая имеет </w:t>
      </w:r>
      <w:r w:rsidRPr="00EA0B96">
        <w:rPr>
          <w:rFonts w:ascii="Times New Roman" w:eastAsia="Times New Roman" w:hAnsi="Times New Roman" w:cs="Times New Roman"/>
          <w:i/>
          <w:iCs/>
          <w:color w:val="000000"/>
          <w:spacing w:val="-1"/>
          <w:sz w:val="28"/>
          <w:szCs w:val="28"/>
          <w:lang w:eastAsia="ru-RU" w:bidi="ru-RU"/>
        </w:rPr>
        <w:t>принципиально то же строение,</w:t>
      </w:r>
      <w:r w:rsidRPr="00EA0B96">
        <w:rPr>
          <w:rFonts w:ascii="Times New Roman" w:eastAsia="Times New Roman" w:hAnsi="Times New Roman" w:cs="Times New Roman"/>
          <w:spacing w:val="7"/>
          <w:sz w:val="28"/>
          <w:szCs w:val="28"/>
        </w:rPr>
        <w:t xml:space="preserve"> что и внешняя деятельность, и которая отличается от последней только формой протекания.</w:t>
      </w:r>
    </w:p>
    <w:p w:rsidR="00EA0B96" w:rsidRPr="00EA0B96" w:rsidRDefault="00EA0B96" w:rsidP="00EA0B96">
      <w:pPr>
        <w:widowControl w:val="0"/>
        <w:spacing w:after="0" w:line="240" w:lineRule="auto"/>
        <w:ind w:firstLine="709"/>
        <w:jc w:val="both"/>
        <w:rPr>
          <w:rFonts w:ascii="Times New Roman" w:eastAsia="Times New Roman" w:hAnsi="Times New Roman" w:cs="Times New Roman"/>
          <w:spacing w:val="7"/>
          <w:sz w:val="28"/>
          <w:szCs w:val="28"/>
        </w:rPr>
      </w:pPr>
      <w:r w:rsidRPr="00EA0B96">
        <w:rPr>
          <w:rFonts w:ascii="Times New Roman" w:eastAsia="Times New Roman" w:hAnsi="Times New Roman" w:cs="Times New Roman"/>
          <w:i/>
          <w:iCs/>
          <w:color w:val="000000"/>
          <w:spacing w:val="-1"/>
          <w:sz w:val="28"/>
          <w:szCs w:val="28"/>
          <w:lang w:eastAsia="ru-RU" w:bidi="ru-RU"/>
        </w:rPr>
        <w:t>Во-вторых,</w:t>
      </w:r>
      <w:r w:rsidRPr="00EA0B96">
        <w:rPr>
          <w:rFonts w:ascii="Times New Roman" w:eastAsia="Times New Roman" w:hAnsi="Times New Roman" w:cs="Times New Roman"/>
          <w:spacing w:val="7"/>
          <w:sz w:val="28"/>
          <w:szCs w:val="28"/>
        </w:rPr>
        <w:t xml:space="preserve"> в</w:t>
      </w:r>
      <w:r w:rsidRPr="00EA0B96">
        <w:rPr>
          <w:rFonts w:ascii="Times New Roman" w:eastAsia="Times New Roman" w:hAnsi="Times New Roman" w:cs="Times New Roman"/>
          <w:color w:val="000000"/>
          <w:spacing w:val="7"/>
          <w:sz w:val="28"/>
          <w:szCs w:val="28"/>
          <w:u w:val="single"/>
          <w:lang w:eastAsia="ru-RU" w:bidi="ru-RU"/>
        </w:rPr>
        <w:t>нутр</w:t>
      </w:r>
      <w:r w:rsidRPr="00EA0B96">
        <w:rPr>
          <w:rFonts w:ascii="Times New Roman" w:eastAsia="Times New Roman" w:hAnsi="Times New Roman" w:cs="Times New Roman"/>
          <w:spacing w:val="7"/>
          <w:sz w:val="28"/>
          <w:szCs w:val="28"/>
        </w:rPr>
        <w:t xml:space="preserve">енняя деятельность произошла из внешней путем </w:t>
      </w:r>
      <w:r w:rsidRPr="00EA0B96">
        <w:rPr>
          <w:rFonts w:ascii="Times New Roman" w:eastAsia="Times New Roman" w:hAnsi="Times New Roman" w:cs="Times New Roman"/>
          <w:i/>
          <w:iCs/>
          <w:color w:val="000000"/>
          <w:spacing w:val="-1"/>
          <w:sz w:val="28"/>
          <w:szCs w:val="28"/>
          <w:lang w:eastAsia="ru-RU" w:bidi="ru-RU"/>
        </w:rPr>
        <w:t>процесса интериоризации.</w:t>
      </w:r>
      <w:r w:rsidRPr="00EA0B96">
        <w:rPr>
          <w:rFonts w:ascii="Times New Roman" w:eastAsia="Times New Roman" w:hAnsi="Times New Roman" w:cs="Times New Roman"/>
          <w:spacing w:val="7"/>
          <w:sz w:val="28"/>
          <w:szCs w:val="28"/>
        </w:rPr>
        <w:t xml:space="preserve"> Под последним понимается перенос соответствующих действий в умственный план.</w:t>
      </w:r>
    </w:p>
    <w:p w:rsidR="00EA0B96" w:rsidRPr="00EA0B96" w:rsidRDefault="00EA0B96" w:rsidP="00EA0B96">
      <w:pPr>
        <w:widowControl w:val="0"/>
        <w:spacing w:after="0" w:line="240" w:lineRule="auto"/>
        <w:ind w:firstLine="709"/>
        <w:jc w:val="both"/>
        <w:rPr>
          <w:rFonts w:ascii="Times New Roman" w:eastAsia="Times New Roman" w:hAnsi="Times New Roman" w:cs="Times New Roman"/>
          <w:spacing w:val="7"/>
          <w:sz w:val="28"/>
          <w:szCs w:val="28"/>
        </w:rPr>
      </w:pPr>
      <w:r w:rsidRPr="00EA0B96">
        <w:rPr>
          <w:rFonts w:ascii="Times New Roman" w:eastAsia="Times New Roman" w:hAnsi="Times New Roman" w:cs="Times New Roman"/>
          <w:spacing w:val="7"/>
          <w:sz w:val="28"/>
          <w:szCs w:val="28"/>
        </w:rPr>
        <w:t xml:space="preserve">Что касается первого тезиса, то он означает, что </w:t>
      </w:r>
      <w:r w:rsidRPr="00EA0B96">
        <w:rPr>
          <w:rFonts w:ascii="Times New Roman" w:eastAsia="Times New Roman" w:hAnsi="Times New Roman" w:cs="Times New Roman"/>
          <w:color w:val="000000"/>
          <w:spacing w:val="7"/>
          <w:sz w:val="28"/>
          <w:szCs w:val="28"/>
          <w:u w:val="single"/>
          <w:lang w:eastAsia="ru-RU" w:bidi="ru-RU"/>
        </w:rPr>
        <w:t>внутренн</w:t>
      </w:r>
      <w:r w:rsidRPr="00EA0B96">
        <w:rPr>
          <w:rFonts w:ascii="Times New Roman" w:eastAsia="Times New Roman" w:hAnsi="Times New Roman" w:cs="Times New Roman"/>
          <w:spacing w:val="7"/>
          <w:sz w:val="28"/>
          <w:szCs w:val="28"/>
        </w:rPr>
        <w:t>яя деятельность, как и внешняя, побуждается мотивами, сопровождается эмоциональными переживаниями (не менее, а часто и более острыми), имеет свой операционально-технический состав, т. е. состоит из последовательности действий и реализующих их операций. Разница только в том, что действия производятся не с материальными предметами, а с их образами, а вместо реального продукта получается мысленный результат.</w:t>
      </w:r>
    </w:p>
    <w:p w:rsidR="00EA0B96" w:rsidRPr="00EA0B96" w:rsidRDefault="00EA0B96" w:rsidP="00EA0B96">
      <w:pPr>
        <w:widowControl w:val="0"/>
        <w:spacing w:after="0" w:line="240" w:lineRule="auto"/>
        <w:ind w:firstLine="709"/>
        <w:jc w:val="both"/>
        <w:rPr>
          <w:rFonts w:ascii="Times New Roman" w:eastAsia="Times New Roman" w:hAnsi="Times New Roman" w:cs="Times New Roman"/>
          <w:spacing w:val="7"/>
          <w:sz w:val="28"/>
          <w:szCs w:val="28"/>
        </w:rPr>
      </w:pPr>
      <w:r w:rsidRPr="00EA0B96">
        <w:rPr>
          <w:rFonts w:ascii="Times New Roman" w:eastAsia="Times New Roman" w:hAnsi="Times New Roman" w:cs="Times New Roman"/>
          <w:spacing w:val="7"/>
          <w:sz w:val="28"/>
          <w:szCs w:val="28"/>
        </w:rPr>
        <w:t>В отношении второго тезиса можно добавить следующее. Во-первых, довольно очевидно, что для успешного воспроизведения какого-то действия «в уме» нужно обязательно освоить его в материальном плане и получить сначала реальный результат. Например, продумывание шахматного хода возможно лишь после того, как освоены реальные ходы фигур и восприняты их реальные следствия.</w:t>
      </w:r>
    </w:p>
    <w:p w:rsidR="00EA0B96" w:rsidRPr="00EA0B96" w:rsidRDefault="00EA0B96" w:rsidP="00EA0B96">
      <w:pPr>
        <w:widowControl w:val="0"/>
        <w:spacing w:after="0" w:line="240" w:lineRule="auto"/>
        <w:ind w:firstLine="709"/>
        <w:jc w:val="both"/>
        <w:rPr>
          <w:rFonts w:ascii="Times New Roman" w:eastAsia="Times New Roman" w:hAnsi="Times New Roman" w:cs="Times New Roman"/>
          <w:spacing w:val="7"/>
          <w:sz w:val="28"/>
          <w:szCs w:val="28"/>
        </w:rPr>
      </w:pPr>
      <w:r w:rsidRPr="00EA0B96">
        <w:rPr>
          <w:rFonts w:ascii="Times New Roman" w:eastAsia="Times New Roman" w:hAnsi="Times New Roman" w:cs="Times New Roman"/>
          <w:spacing w:val="7"/>
          <w:sz w:val="28"/>
          <w:szCs w:val="28"/>
        </w:rPr>
        <w:t xml:space="preserve">С другой стороны, столь же очевидно, что при интериоризации внешняя деятельность, хотя и не меняет своего принципиального строения, сильно трансформируется. Особенно это относится к ее операционально-технической части: отдельные действия или операции сокращаются, и некоторые из них выпадают вовсе; весь процесс протекает </w:t>
      </w:r>
      <w:r w:rsidRPr="00EA0B96">
        <w:rPr>
          <w:rFonts w:ascii="Times New Roman" w:eastAsia="Times New Roman" w:hAnsi="Times New Roman" w:cs="Times New Roman"/>
          <w:spacing w:val="7"/>
          <w:sz w:val="28"/>
          <w:szCs w:val="28"/>
        </w:rPr>
        <w:lastRenderedPageBreak/>
        <w:t>намного быстрее.</w:t>
      </w:r>
    </w:p>
    <w:p w:rsidR="00EA0B96" w:rsidRPr="00EA0B96" w:rsidRDefault="00EA0B96" w:rsidP="00EA0B96">
      <w:pPr>
        <w:framePr w:wrap="around" w:vAnchor="page" w:hAnchor="page" w:x="6155" w:y="15929"/>
        <w:widowControl w:val="0"/>
        <w:spacing w:after="0" w:line="240" w:lineRule="auto"/>
        <w:ind w:firstLine="709"/>
        <w:rPr>
          <w:rFonts w:ascii="Times New Roman" w:eastAsia="Times New Roman" w:hAnsi="Times New Roman" w:cs="Times New Roman"/>
          <w:b/>
          <w:bCs/>
          <w:spacing w:val="2"/>
          <w:sz w:val="28"/>
          <w:szCs w:val="28"/>
        </w:rPr>
      </w:pPr>
      <w:r w:rsidRPr="00EA0B96">
        <w:rPr>
          <w:rFonts w:ascii="Times New Roman" w:eastAsia="Times New Roman" w:hAnsi="Times New Roman" w:cs="Times New Roman"/>
          <w:b/>
          <w:bCs/>
          <w:spacing w:val="2"/>
          <w:sz w:val="28"/>
          <w:szCs w:val="28"/>
        </w:rPr>
        <w:t>8</w:t>
      </w:r>
    </w:p>
    <w:p w:rsidR="00EA0B96" w:rsidRPr="00EA0B96" w:rsidRDefault="00EA0B96" w:rsidP="00EA0B96">
      <w:pPr>
        <w:widowControl w:val="0"/>
        <w:spacing w:after="0" w:line="240" w:lineRule="auto"/>
        <w:ind w:firstLine="709"/>
        <w:jc w:val="both"/>
        <w:rPr>
          <w:rFonts w:ascii="Times New Roman" w:eastAsia="Times New Roman" w:hAnsi="Times New Roman" w:cs="Times New Roman"/>
          <w:spacing w:val="7"/>
          <w:sz w:val="28"/>
          <w:szCs w:val="28"/>
        </w:rPr>
      </w:pPr>
      <w:r w:rsidRPr="00EA0B96">
        <w:rPr>
          <w:rFonts w:ascii="Times New Roman" w:eastAsia="Times New Roman" w:hAnsi="Times New Roman" w:cs="Times New Roman"/>
          <w:spacing w:val="7"/>
          <w:sz w:val="28"/>
          <w:szCs w:val="28"/>
        </w:rPr>
        <w:t xml:space="preserve">Хочу обратить ваше внимание на то, что </w:t>
      </w:r>
      <w:r w:rsidRPr="00EA0B96">
        <w:rPr>
          <w:rFonts w:ascii="Times New Roman" w:eastAsia="Times New Roman" w:hAnsi="Times New Roman" w:cs="Times New Roman"/>
          <w:color w:val="000000"/>
          <w:spacing w:val="7"/>
          <w:sz w:val="28"/>
          <w:szCs w:val="28"/>
          <w:u w:val="single"/>
          <w:lang w:eastAsia="ru-RU" w:bidi="ru-RU"/>
        </w:rPr>
        <w:t>теория</w:t>
      </w:r>
      <w:r w:rsidRPr="00EA0B96">
        <w:rPr>
          <w:rFonts w:ascii="Times New Roman" w:eastAsia="Times New Roman" w:hAnsi="Times New Roman" w:cs="Times New Roman"/>
          <w:spacing w:val="7"/>
          <w:sz w:val="28"/>
          <w:szCs w:val="28"/>
        </w:rPr>
        <w:t xml:space="preserve"> деятельности -через понятие внутренней деятельности в значительной мере приблизилась к описанию знаменитог</w:t>
      </w:r>
      <w:r w:rsidRPr="00EA0B96">
        <w:rPr>
          <w:rFonts w:ascii="Times New Roman" w:eastAsia="Times New Roman" w:hAnsi="Times New Roman" w:cs="Times New Roman"/>
          <w:color w:val="000000"/>
          <w:spacing w:val="7"/>
          <w:sz w:val="28"/>
          <w:szCs w:val="28"/>
          <w:u w:val="single"/>
          <w:lang w:eastAsia="ru-RU" w:bidi="ru-RU"/>
        </w:rPr>
        <w:t>о «п</w:t>
      </w:r>
      <w:r w:rsidRPr="00EA0B96">
        <w:rPr>
          <w:rFonts w:ascii="Times New Roman" w:eastAsia="Times New Roman" w:hAnsi="Times New Roman" w:cs="Times New Roman"/>
          <w:spacing w:val="7"/>
          <w:sz w:val="28"/>
          <w:szCs w:val="28"/>
        </w:rPr>
        <w:t>отока сознания» В. Джемса. Правда, с помощью этого понятия удается представить не все содержание этого «потока». Чтобы охватить остальные «содержания сознания», необходимо сделать вслед за теорией деятельности еще один, последний, шаг - в направлении таких традиционных объектов психологической науки, как отдельные процессы, или психические функции: восприятие, внимание, память и т. п.</w:t>
      </w:r>
    </w:p>
    <w:p w:rsidR="00EA0B96" w:rsidRPr="00EA0B96" w:rsidRDefault="00EA0B96" w:rsidP="00EA0B96">
      <w:pPr>
        <w:widowControl w:val="0"/>
        <w:spacing w:after="0" w:line="240" w:lineRule="auto"/>
        <w:ind w:firstLine="709"/>
        <w:jc w:val="both"/>
        <w:rPr>
          <w:rFonts w:ascii="Times New Roman" w:eastAsia="Times New Roman" w:hAnsi="Times New Roman" w:cs="Times New Roman"/>
          <w:spacing w:val="7"/>
          <w:sz w:val="28"/>
          <w:szCs w:val="28"/>
        </w:rPr>
      </w:pPr>
      <w:r w:rsidRPr="00EA0B96">
        <w:rPr>
          <w:rFonts w:ascii="Times New Roman" w:eastAsia="Times New Roman" w:hAnsi="Times New Roman" w:cs="Times New Roman"/>
          <w:spacing w:val="7"/>
          <w:sz w:val="28"/>
          <w:szCs w:val="28"/>
        </w:rPr>
        <w:t xml:space="preserve">Могут ли эти процессы быть описаны в понятиях теории деятельности? Можно ли усмотреть и в них структурные особенности деятельности? Оказывается, можно! Более того, советская психология на протяжении нескольких десятилетий занималась разработкой как раз такого </w:t>
      </w:r>
      <w:r w:rsidRPr="00EA0B96">
        <w:rPr>
          <w:rFonts w:ascii="Times New Roman" w:eastAsia="Times New Roman" w:hAnsi="Times New Roman" w:cs="Times New Roman"/>
          <w:b/>
          <w:bCs/>
          <w:color w:val="000000"/>
          <w:spacing w:val="8"/>
          <w:sz w:val="28"/>
          <w:szCs w:val="28"/>
          <w:lang w:eastAsia="ru-RU" w:bidi="ru-RU"/>
        </w:rPr>
        <w:t xml:space="preserve">деятельностного подхода </w:t>
      </w:r>
      <w:r w:rsidRPr="00EA0B96">
        <w:rPr>
          <w:rFonts w:ascii="Times New Roman" w:eastAsia="Times New Roman" w:hAnsi="Times New Roman" w:cs="Times New Roman"/>
          <w:spacing w:val="7"/>
          <w:sz w:val="28"/>
          <w:szCs w:val="28"/>
        </w:rPr>
        <w:t>к названным процессам.</w:t>
      </w:r>
    </w:p>
    <w:p w:rsidR="00EA0B96" w:rsidRPr="00EA0B96" w:rsidRDefault="00EA0B96" w:rsidP="00EA0B96">
      <w:pPr>
        <w:widowControl w:val="0"/>
        <w:spacing w:after="0" w:line="240" w:lineRule="auto"/>
        <w:ind w:firstLine="709"/>
        <w:jc w:val="both"/>
        <w:rPr>
          <w:rFonts w:ascii="Times New Roman" w:eastAsia="Times New Roman" w:hAnsi="Times New Roman" w:cs="Times New Roman"/>
          <w:spacing w:val="7"/>
          <w:sz w:val="28"/>
          <w:szCs w:val="28"/>
        </w:rPr>
      </w:pPr>
      <w:r w:rsidRPr="00EA0B96">
        <w:rPr>
          <w:rFonts w:ascii="Times New Roman" w:eastAsia="Times New Roman" w:hAnsi="Times New Roman" w:cs="Times New Roman"/>
          <w:spacing w:val="7"/>
          <w:sz w:val="28"/>
          <w:szCs w:val="28"/>
        </w:rPr>
        <w:t>Итак, какой ответ на вопрос о предмете психологии предлагает теория деятельности? Его можно найти в Большой советской энциклопедии в статье «Психология» (написанной А. Н. Леонтьевым и М. Г. Ярошевским). Пси</w:t>
      </w:r>
      <w:r w:rsidRPr="00EA0B96">
        <w:rPr>
          <w:rFonts w:ascii="Times New Roman" w:eastAsia="Times New Roman" w:hAnsi="Times New Roman" w:cs="Times New Roman"/>
          <w:color w:val="000000"/>
          <w:spacing w:val="7"/>
          <w:sz w:val="28"/>
          <w:szCs w:val="28"/>
          <w:u w:val="single"/>
          <w:lang w:eastAsia="ru-RU" w:bidi="ru-RU"/>
        </w:rPr>
        <w:t>холо</w:t>
      </w:r>
      <w:r w:rsidRPr="00EA0B96">
        <w:rPr>
          <w:rFonts w:ascii="Times New Roman" w:eastAsia="Times New Roman" w:hAnsi="Times New Roman" w:cs="Times New Roman"/>
          <w:spacing w:val="7"/>
          <w:sz w:val="28"/>
          <w:szCs w:val="28"/>
        </w:rPr>
        <w:t>гия в ней определяется как «наука о законах порождения и функционирования психического отражения индивидом объективной реальности в процессе деятельности человека и поведения животных» (88, с. 193).</w:t>
      </w:r>
    </w:p>
    <w:p w:rsidR="00EA0B96" w:rsidRPr="00EA0B96" w:rsidRDefault="00EA0B96" w:rsidP="00EA0B96">
      <w:pPr>
        <w:widowControl w:val="0"/>
        <w:spacing w:after="0" w:line="240" w:lineRule="auto"/>
        <w:ind w:firstLine="709"/>
        <w:jc w:val="both"/>
        <w:rPr>
          <w:rFonts w:ascii="Times New Roman" w:eastAsia="Times New Roman" w:hAnsi="Times New Roman" w:cs="Times New Roman"/>
          <w:spacing w:val="7"/>
          <w:sz w:val="28"/>
          <w:szCs w:val="28"/>
        </w:rPr>
      </w:pPr>
      <w:r w:rsidRPr="00EA0B96">
        <w:rPr>
          <w:rFonts w:ascii="Times New Roman" w:eastAsia="Times New Roman" w:hAnsi="Times New Roman" w:cs="Times New Roman"/>
          <w:spacing w:val="7"/>
          <w:sz w:val="28"/>
          <w:szCs w:val="28"/>
        </w:rPr>
        <w:t xml:space="preserve">Из этого определения видно, что «деятельность» принимается как  исходная реальность, с которой имеет дело психология, а психика рассматривается как ее производная и одновременно как ее неотъемлемая сторона. Тем самым утверждается, что психика </w:t>
      </w:r>
      <w:r w:rsidRPr="00EA0B96">
        <w:rPr>
          <w:rFonts w:ascii="Times New Roman" w:eastAsia="Times New Roman" w:hAnsi="Times New Roman" w:cs="Times New Roman"/>
          <w:color w:val="000000"/>
          <w:spacing w:val="7"/>
          <w:sz w:val="28"/>
          <w:szCs w:val="28"/>
          <w:u w:val="single"/>
          <w:lang w:eastAsia="ru-RU" w:bidi="ru-RU"/>
        </w:rPr>
        <w:t>не может</w:t>
      </w:r>
      <w:r w:rsidRPr="00EA0B96">
        <w:rPr>
          <w:rFonts w:ascii="Times New Roman" w:eastAsia="Times New Roman" w:hAnsi="Times New Roman" w:cs="Times New Roman"/>
          <w:spacing w:val="7"/>
          <w:sz w:val="28"/>
          <w:szCs w:val="28"/>
        </w:rPr>
        <w:t xml:space="preserve"> рассматриваться вне деятельности, равно как и наоборот: деятельность - без психики.</w:t>
      </w:r>
    </w:p>
    <w:p w:rsidR="00EA0B96" w:rsidRPr="00EA0B96" w:rsidRDefault="00EA0B96" w:rsidP="00EA0B96">
      <w:pPr>
        <w:widowControl w:val="0"/>
        <w:spacing w:after="0" w:line="240" w:lineRule="auto"/>
        <w:ind w:firstLine="709"/>
        <w:jc w:val="both"/>
        <w:rPr>
          <w:rFonts w:ascii="Times New Roman" w:eastAsia="Times New Roman" w:hAnsi="Times New Roman" w:cs="Times New Roman"/>
          <w:spacing w:val="7"/>
          <w:sz w:val="28"/>
          <w:szCs w:val="28"/>
        </w:rPr>
      </w:pPr>
      <w:r w:rsidRPr="00EA0B96">
        <w:rPr>
          <w:rFonts w:ascii="Times New Roman" w:eastAsia="Times New Roman" w:hAnsi="Times New Roman" w:cs="Times New Roman"/>
          <w:spacing w:val="7"/>
          <w:sz w:val="28"/>
          <w:szCs w:val="28"/>
        </w:rPr>
        <w:t xml:space="preserve">Предельно упрощая, можно сказать, что предметом психологии является </w:t>
      </w:r>
      <w:r w:rsidRPr="00EA0B96">
        <w:rPr>
          <w:rFonts w:ascii="Times New Roman" w:eastAsia="Times New Roman" w:hAnsi="Times New Roman" w:cs="Times New Roman"/>
          <w:i/>
          <w:iCs/>
          <w:color w:val="000000"/>
          <w:spacing w:val="-1"/>
          <w:sz w:val="28"/>
          <w:szCs w:val="28"/>
          <w:lang w:eastAsia="ru-RU" w:bidi="ru-RU"/>
        </w:rPr>
        <w:t>психически управляемая деятельность.</w:t>
      </w:r>
      <w:r w:rsidRPr="00EA0B96">
        <w:rPr>
          <w:rFonts w:ascii="Times New Roman" w:eastAsia="Times New Roman" w:hAnsi="Times New Roman" w:cs="Times New Roman"/>
          <w:spacing w:val="7"/>
          <w:sz w:val="28"/>
          <w:szCs w:val="28"/>
        </w:rPr>
        <w:t xml:space="preserve"> Как же этот ответ непосредственно реализуется в практике психологических исследований?</w:t>
      </w:r>
    </w:p>
    <w:p w:rsidR="00EA0B96" w:rsidRPr="00EA0B96" w:rsidRDefault="00EA0B96" w:rsidP="00EA0B96">
      <w:pPr>
        <w:widowControl w:val="0"/>
        <w:spacing w:after="0" w:line="240" w:lineRule="auto"/>
        <w:ind w:firstLine="709"/>
        <w:jc w:val="both"/>
        <w:rPr>
          <w:rFonts w:ascii="Times New Roman" w:eastAsia="Times New Roman" w:hAnsi="Times New Roman" w:cs="Times New Roman"/>
          <w:spacing w:val="7"/>
          <w:sz w:val="28"/>
          <w:szCs w:val="28"/>
        </w:rPr>
      </w:pPr>
      <w:r w:rsidRPr="00EA0B96">
        <w:rPr>
          <w:rFonts w:ascii="Times New Roman" w:eastAsia="Times New Roman" w:hAnsi="Times New Roman" w:cs="Times New Roman"/>
          <w:spacing w:val="7"/>
          <w:sz w:val="28"/>
          <w:szCs w:val="28"/>
        </w:rPr>
        <w:t xml:space="preserve">Если проанализировать конкретные работы (теоретические и экспериментальные), выполненные в советской психологии на протяжении нескольких десятилетий, то можно видеть, что в них реализуются две самые общие стратегические линии. В русле одной из них деятельность выступает как </w:t>
      </w:r>
      <w:r w:rsidRPr="00EA0B96">
        <w:rPr>
          <w:rFonts w:ascii="Times New Roman" w:eastAsia="Times New Roman" w:hAnsi="Times New Roman" w:cs="Times New Roman"/>
          <w:i/>
          <w:iCs/>
          <w:color w:val="000000"/>
          <w:spacing w:val="-1"/>
          <w:sz w:val="28"/>
          <w:szCs w:val="28"/>
          <w:lang w:eastAsia="ru-RU" w:bidi="ru-RU"/>
        </w:rPr>
        <w:t>предмет</w:t>
      </w:r>
      <w:r w:rsidRPr="00EA0B96">
        <w:rPr>
          <w:rFonts w:ascii="Times New Roman" w:eastAsia="Times New Roman" w:hAnsi="Times New Roman" w:cs="Times New Roman"/>
          <w:spacing w:val="7"/>
          <w:sz w:val="28"/>
          <w:szCs w:val="28"/>
        </w:rPr>
        <w:t xml:space="preserve"> исследования, в русле другой - </w:t>
      </w:r>
      <w:r w:rsidRPr="00EA0B96">
        <w:rPr>
          <w:rFonts w:ascii="Times New Roman" w:eastAsia="Times New Roman" w:hAnsi="Times New Roman" w:cs="Times New Roman"/>
          <w:i/>
          <w:iCs/>
          <w:color w:val="000000"/>
          <w:spacing w:val="-1"/>
          <w:sz w:val="28"/>
          <w:szCs w:val="28"/>
          <w:lang w:eastAsia="ru-RU" w:bidi="ru-RU"/>
        </w:rPr>
        <w:t>как объяснительный принцип.</w:t>
      </w:r>
    </w:p>
    <w:p w:rsidR="00EA0B96" w:rsidRPr="00EA0B96" w:rsidRDefault="00EA0B96" w:rsidP="00EA0B96">
      <w:pPr>
        <w:widowControl w:val="0"/>
        <w:spacing w:after="0" w:line="240" w:lineRule="auto"/>
        <w:ind w:firstLine="709"/>
        <w:jc w:val="both"/>
        <w:rPr>
          <w:rFonts w:ascii="Times New Roman" w:eastAsia="Times New Roman" w:hAnsi="Times New Roman" w:cs="Times New Roman"/>
          <w:spacing w:val="7"/>
          <w:sz w:val="28"/>
          <w:szCs w:val="28"/>
        </w:rPr>
      </w:pPr>
      <w:r w:rsidRPr="00EA0B96">
        <w:rPr>
          <w:rFonts w:ascii="Times New Roman" w:eastAsia="Times New Roman" w:hAnsi="Times New Roman" w:cs="Times New Roman"/>
          <w:spacing w:val="7"/>
          <w:sz w:val="28"/>
          <w:szCs w:val="28"/>
        </w:rPr>
        <w:t>Например, все уже известные вам представления - об уровневой структуре деятельности, о ее динамике, о формах деятельности (внутренней и внешней), о процессе интериоризации, об отражении структурных особенностей деятельности в сознании и т. п. - есть результат реализации первой стратегической линии. Применение же понятий и положений теории деятельности к анализу психических процессов, сознания, личности - есть результат реализации второй линии. Конечно, обе «линии» тесно переплетаются, и успехи в развитии первой создают основу для развития второй.</w:t>
      </w:r>
    </w:p>
    <w:p w:rsidR="00EA0B96" w:rsidRPr="00EA0B96" w:rsidRDefault="00EA0B96" w:rsidP="00EA0B96">
      <w:pPr>
        <w:widowControl w:val="0"/>
        <w:spacing w:after="0" w:line="240" w:lineRule="auto"/>
        <w:ind w:firstLine="709"/>
        <w:jc w:val="both"/>
        <w:rPr>
          <w:rFonts w:ascii="Times New Roman" w:eastAsia="Times New Roman" w:hAnsi="Times New Roman" w:cs="Times New Roman"/>
          <w:spacing w:val="7"/>
          <w:sz w:val="28"/>
          <w:szCs w:val="28"/>
        </w:rPr>
      </w:pPr>
      <w:r w:rsidRPr="00EA0B96">
        <w:rPr>
          <w:rFonts w:ascii="Times New Roman" w:eastAsia="Times New Roman" w:hAnsi="Times New Roman" w:cs="Times New Roman"/>
          <w:spacing w:val="7"/>
          <w:sz w:val="28"/>
          <w:szCs w:val="28"/>
        </w:rPr>
        <w:lastRenderedPageBreak/>
        <w:t xml:space="preserve">По существу, последующие лекции будут развернутыми иллюстрациями обеих стратегий, которые объединяются под общим названием </w:t>
      </w:r>
      <w:r w:rsidRPr="00EA0B96">
        <w:rPr>
          <w:rFonts w:ascii="Times New Roman" w:eastAsia="Times New Roman" w:hAnsi="Times New Roman" w:cs="Times New Roman"/>
          <w:i/>
          <w:iCs/>
          <w:color w:val="000000"/>
          <w:spacing w:val="-1"/>
          <w:sz w:val="28"/>
          <w:szCs w:val="28"/>
          <w:lang w:eastAsia="ru-RU" w:bidi="ru-RU"/>
        </w:rPr>
        <w:t>деятельностного подхода</w:t>
      </w:r>
      <w:r w:rsidRPr="00EA0B96">
        <w:rPr>
          <w:rFonts w:ascii="Times New Roman" w:eastAsia="Times New Roman" w:hAnsi="Times New Roman" w:cs="Times New Roman"/>
          <w:spacing w:val="7"/>
          <w:sz w:val="28"/>
          <w:szCs w:val="28"/>
        </w:rPr>
        <w:t xml:space="preserve"> в психологии. Надеюсь, что на материале" различных тем нам удастся более содержательно рассмотреть основные положения теории деятельности и одновременно убедиться в ее объяснительных возможностях.</w:t>
      </w:r>
    </w:p>
    <w:p w:rsidR="00EA0B96" w:rsidRPr="00EA0B96" w:rsidRDefault="00EA0B96" w:rsidP="00EA0B96">
      <w:pPr>
        <w:widowControl w:val="0"/>
        <w:spacing w:after="0" w:line="240" w:lineRule="auto"/>
        <w:ind w:firstLine="709"/>
        <w:jc w:val="both"/>
        <w:rPr>
          <w:rFonts w:ascii="Times New Roman" w:eastAsia="Times New Roman" w:hAnsi="Times New Roman" w:cs="Times New Roman"/>
          <w:spacing w:val="7"/>
          <w:sz w:val="28"/>
          <w:szCs w:val="28"/>
        </w:rPr>
      </w:pPr>
    </w:p>
    <w:p w:rsidR="00EA0B96" w:rsidRPr="00EA0B96" w:rsidRDefault="00EA0B96" w:rsidP="00EA0B96">
      <w:pPr>
        <w:widowControl w:val="0"/>
        <w:tabs>
          <w:tab w:val="left" w:pos="2268"/>
        </w:tabs>
        <w:spacing w:after="0" w:line="240" w:lineRule="auto"/>
        <w:ind w:left="709"/>
        <w:rPr>
          <w:rFonts w:ascii="Times New Roman" w:eastAsia="Times New Roman" w:hAnsi="Times New Roman" w:cs="Times New Roman"/>
          <w:b/>
          <w:spacing w:val="7"/>
          <w:sz w:val="28"/>
          <w:szCs w:val="28"/>
        </w:rPr>
      </w:pPr>
      <w:r w:rsidRPr="00EA0B96">
        <w:rPr>
          <w:rFonts w:ascii="Times New Roman" w:eastAsia="Times New Roman" w:hAnsi="Times New Roman" w:cs="Times New Roman"/>
          <w:b/>
          <w:spacing w:val="7"/>
          <w:sz w:val="28"/>
          <w:szCs w:val="28"/>
        </w:rPr>
        <w:t>2.Характеристика видов деятельности.</w:t>
      </w:r>
    </w:p>
    <w:p w:rsidR="00EA0B96" w:rsidRPr="00EA0B96" w:rsidRDefault="00EA0B96" w:rsidP="00EA0B96">
      <w:pPr>
        <w:widowControl w:val="0"/>
        <w:spacing w:after="0" w:line="240" w:lineRule="auto"/>
        <w:ind w:firstLine="709"/>
        <w:jc w:val="center"/>
        <w:rPr>
          <w:rFonts w:ascii="Times New Roman" w:eastAsia="Times New Roman" w:hAnsi="Times New Roman" w:cs="Times New Roman"/>
          <w:b/>
          <w:i/>
          <w:spacing w:val="7"/>
          <w:sz w:val="28"/>
          <w:szCs w:val="28"/>
        </w:rPr>
      </w:pPr>
    </w:p>
    <w:p w:rsidR="00EA0B96" w:rsidRPr="00EA0B96" w:rsidRDefault="00EA0B96" w:rsidP="00EA0B96">
      <w:pPr>
        <w:spacing w:after="0" w:line="240" w:lineRule="auto"/>
        <w:ind w:firstLine="709"/>
        <w:jc w:val="both"/>
        <w:rPr>
          <w:rFonts w:ascii="Times New Roman" w:eastAsia="Calibri" w:hAnsi="Times New Roman" w:cs="Times New Roman"/>
          <w:i/>
          <w:sz w:val="24"/>
          <w:szCs w:val="24"/>
        </w:rPr>
      </w:pPr>
      <w:r w:rsidRPr="00EA0B96">
        <w:rPr>
          <w:rFonts w:ascii="Times New Roman" w:eastAsia="Calibri" w:hAnsi="Times New Roman" w:cs="Times New Roman"/>
          <w:i/>
          <w:sz w:val="24"/>
          <w:szCs w:val="24"/>
        </w:rPr>
        <w:t>Структура и виды деятельности, понятие о потребностях, целях, мотивах, способах деятельности. Виды человеческой деятельности. Игра как один из основных видов деятельности в детском возрасте. Учение как деятельность. Труд как деятельность взрослого человека. Общение как деятельность.</w:t>
      </w:r>
    </w:p>
    <w:p w:rsidR="00EA0B96" w:rsidRPr="00EA0B96" w:rsidRDefault="00EA0B96" w:rsidP="00EA0B96">
      <w:pPr>
        <w:spacing w:after="0" w:line="240" w:lineRule="auto"/>
        <w:ind w:firstLine="709"/>
        <w:jc w:val="both"/>
        <w:rPr>
          <w:rFonts w:ascii="Times New Roman" w:eastAsia="Calibri" w:hAnsi="Times New Roman" w:cs="Times New Roman"/>
          <w:i/>
          <w:sz w:val="24"/>
          <w:szCs w:val="24"/>
        </w:rPr>
      </w:pPr>
      <w:r w:rsidRPr="00EA0B96">
        <w:rPr>
          <w:rFonts w:ascii="Times New Roman" w:eastAsia="Calibri" w:hAnsi="Times New Roman" w:cs="Times New Roman"/>
          <w:i/>
          <w:sz w:val="24"/>
          <w:szCs w:val="24"/>
        </w:rPr>
        <w:t>Индивидуальный стиль деятельности ее формирование и соотношение с психическими свойствами личности и ее психическим состоянием. Деятельность и поведение. Развитие человеческой деятельности и ее виды.  Преобразование деятельности в процессе ее развития. Психическая регуляция деятельности.</w:t>
      </w:r>
    </w:p>
    <w:p w:rsidR="00EA0B96" w:rsidRPr="00EA0B96" w:rsidRDefault="00EA0B96" w:rsidP="00EA0B96">
      <w:pPr>
        <w:widowControl w:val="0"/>
        <w:spacing w:after="0" w:line="240" w:lineRule="auto"/>
        <w:rPr>
          <w:rFonts w:ascii="Times New Roman" w:eastAsia="Times New Roman" w:hAnsi="Times New Roman" w:cs="Times New Roman"/>
          <w:b/>
          <w:spacing w:val="7"/>
          <w:sz w:val="28"/>
          <w:szCs w:val="28"/>
        </w:rPr>
      </w:pPr>
    </w:p>
    <w:p w:rsidR="00EA0B96" w:rsidRPr="00EA0B96" w:rsidRDefault="00EA0B96" w:rsidP="00EA0B96">
      <w:pPr>
        <w:spacing w:after="0" w:line="240" w:lineRule="auto"/>
        <w:ind w:firstLine="709"/>
        <w:jc w:val="both"/>
        <w:rPr>
          <w:rFonts w:ascii="Times New Roman" w:eastAsia="Calibri" w:hAnsi="Times New Roman" w:cs="Times New Roman"/>
          <w:sz w:val="28"/>
          <w:szCs w:val="28"/>
        </w:rPr>
      </w:pPr>
      <w:r w:rsidRPr="00EA0B96">
        <w:rPr>
          <w:rFonts w:ascii="Times New Roman" w:eastAsia="Calibri" w:hAnsi="Times New Roman" w:cs="Times New Roman"/>
          <w:sz w:val="28"/>
          <w:szCs w:val="28"/>
        </w:rPr>
        <w:t>Из определения деятельности следует, что деятельность - это творческий процесс преобразования действительности. Творческий характер состоит в том, что:</w:t>
      </w:r>
    </w:p>
    <w:p w:rsidR="00EA0B96" w:rsidRPr="00EA0B96" w:rsidRDefault="00EA0B96" w:rsidP="00EA0B96">
      <w:pPr>
        <w:spacing w:after="0" w:line="240" w:lineRule="auto"/>
        <w:ind w:firstLine="709"/>
        <w:jc w:val="both"/>
        <w:rPr>
          <w:rFonts w:ascii="Times New Roman" w:eastAsia="Calibri" w:hAnsi="Times New Roman" w:cs="Times New Roman"/>
          <w:sz w:val="28"/>
          <w:szCs w:val="28"/>
        </w:rPr>
      </w:pPr>
      <w:r w:rsidRPr="00EA0B96">
        <w:rPr>
          <w:rFonts w:ascii="Times New Roman" w:eastAsia="Calibri" w:hAnsi="Times New Roman" w:cs="Times New Roman"/>
          <w:sz w:val="28"/>
          <w:szCs w:val="28"/>
        </w:rPr>
        <w:t>- в нем продуктивное (созидательское) начало преобладает над потребительским (человек нацелен на создание, а не на потребление);</w:t>
      </w:r>
    </w:p>
    <w:p w:rsidR="00EA0B96" w:rsidRPr="00EA0B96" w:rsidRDefault="00EA0B96" w:rsidP="00EA0B96">
      <w:pPr>
        <w:spacing w:after="0" w:line="240" w:lineRule="auto"/>
        <w:ind w:firstLine="709"/>
        <w:jc w:val="both"/>
        <w:rPr>
          <w:rFonts w:ascii="Times New Roman" w:eastAsia="Calibri" w:hAnsi="Times New Roman" w:cs="Times New Roman"/>
          <w:sz w:val="28"/>
          <w:szCs w:val="28"/>
        </w:rPr>
      </w:pPr>
      <w:r w:rsidRPr="00EA0B96">
        <w:rPr>
          <w:rFonts w:ascii="Times New Roman" w:eastAsia="Calibri" w:hAnsi="Times New Roman" w:cs="Times New Roman"/>
          <w:sz w:val="28"/>
          <w:szCs w:val="28"/>
        </w:rPr>
        <w:t>- она непрерывно расширяет пределы возможностей человека, преодолевая его природные ограничения (физические, интеллектуальные).</w:t>
      </w:r>
    </w:p>
    <w:p w:rsidR="00EA0B96" w:rsidRPr="00EA0B96" w:rsidRDefault="00EA0B96" w:rsidP="00EA0B96">
      <w:pPr>
        <w:spacing w:after="0" w:line="240" w:lineRule="auto"/>
        <w:ind w:firstLine="709"/>
        <w:jc w:val="both"/>
        <w:rPr>
          <w:rFonts w:ascii="Times New Roman" w:eastAsia="Calibri" w:hAnsi="Times New Roman" w:cs="Times New Roman"/>
          <w:sz w:val="28"/>
          <w:szCs w:val="28"/>
        </w:rPr>
      </w:pPr>
      <w:r w:rsidRPr="00EA0B96">
        <w:rPr>
          <w:rFonts w:ascii="Times New Roman" w:eastAsia="Calibri" w:hAnsi="Times New Roman" w:cs="Times New Roman"/>
          <w:sz w:val="28"/>
          <w:szCs w:val="28"/>
        </w:rPr>
        <w:t>В деятельности различают:</w:t>
      </w:r>
    </w:p>
    <w:p w:rsidR="00EA0B96" w:rsidRPr="00EA0B96" w:rsidRDefault="00EA0B96" w:rsidP="00EA0B96">
      <w:pPr>
        <w:spacing w:after="0" w:line="240" w:lineRule="auto"/>
        <w:ind w:firstLine="709"/>
        <w:jc w:val="both"/>
        <w:rPr>
          <w:rFonts w:ascii="Times New Roman" w:eastAsia="Calibri" w:hAnsi="Times New Roman" w:cs="Times New Roman"/>
          <w:sz w:val="28"/>
          <w:szCs w:val="28"/>
        </w:rPr>
      </w:pPr>
      <w:r w:rsidRPr="00EA0B96">
        <w:rPr>
          <w:rFonts w:ascii="Times New Roman" w:eastAsia="Calibri" w:hAnsi="Times New Roman" w:cs="Times New Roman"/>
          <w:sz w:val="28"/>
          <w:szCs w:val="28"/>
        </w:rPr>
        <w:t>-</w:t>
      </w:r>
      <w:r w:rsidRPr="00EA0B96">
        <w:rPr>
          <w:rFonts w:ascii="Times New Roman" w:eastAsia="Calibri" w:hAnsi="Times New Roman" w:cs="Times New Roman"/>
          <w:sz w:val="28"/>
          <w:szCs w:val="28"/>
        </w:rPr>
        <w:tab/>
        <w:t>объект деятельности – то, на что она направлена;</w:t>
      </w:r>
    </w:p>
    <w:p w:rsidR="00EA0B96" w:rsidRPr="00EA0B96" w:rsidRDefault="00EA0B96" w:rsidP="00EA0B96">
      <w:pPr>
        <w:spacing w:after="0" w:line="240" w:lineRule="auto"/>
        <w:ind w:firstLine="709"/>
        <w:jc w:val="both"/>
        <w:rPr>
          <w:rFonts w:ascii="Times New Roman" w:eastAsia="Calibri" w:hAnsi="Times New Roman" w:cs="Times New Roman"/>
          <w:sz w:val="28"/>
          <w:szCs w:val="28"/>
        </w:rPr>
      </w:pPr>
      <w:r w:rsidRPr="00EA0B96">
        <w:rPr>
          <w:rFonts w:ascii="Times New Roman" w:eastAsia="Calibri" w:hAnsi="Times New Roman" w:cs="Times New Roman"/>
          <w:sz w:val="28"/>
          <w:szCs w:val="28"/>
        </w:rPr>
        <w:t>-</w:t>
      </w:r>
      <w:r w:rsidRPr="00EA0B96">
        <w:rPr>
          <w:rFonts w:ascii="Times New Roman" w:eastAsia="Calibri" w:hAnsi="Times New Roman" w:cs="Times New Roman"/>
          <w:sz w:val="28"/>
          <w:szCs w:val="28"/>
        </w:rPr>
        <w:tab/>
        <w:t>субъект деятельности – человек, который её выполняет.</w:t>
      </w:r>
    </w:p>
    <w:p w:rsidR="00EA0B96" w:rsidRPr="00EA0B96" w:rsidRDefault="00EA0B96" w:rsidP="00EA0B96">
      <w:pPr>
        <w:spacing w:after="0" w:line="240" w:lineRule="auto"/>
        <w:ind w:firstLine="709"/>
        <w:jc w:val="both"/>
        <w:rPr>
          <w:rFonts w:ascii="Times New Roman" w:eastAsia="Calibri" w:hAnsi="Times New Roman" w:cs="Times New Roman"/>
          <w:sz w:val="28"/>
          <w:szCs w:val="28"/>
        </w:rPr>
      </w:pPr>
      <w:r w:rsidRPr="00EA0B96">
        <w:rPr>
          <w:rFonts w:ascii="Times New Roman" w:eastAsia="Calibri" w:hAnsi="Times New Roman" w:cs="Times New Roman"/>
          <w:sz w:val="28"/>
          <w:szCs w:val="28"/>
        </w:rPr>
        <w:t>Общая характеристика деятельности:</w:t>
      </w:r>
    </w:p>
    <w:p w:rsidR="00EA0B96" w:rsidRPr="00EA0B96" w:rsidRDefault="00EA0B96" w:rsidP="00EA0B96">
      <w:pPr>
        <w:spacing w:after="0" w:line="240" w:lineRule="auto"/>
        <w:ind w:firstLine="709"/>
        <w:jc w:val="both"/>
        <w:rPr>
          <w:rFonts w:ascii="Times New Roman" w:eastAsia="Calibri" w:hAnsi="Times New Roman" w:cs="Times New Roman"/>
          <w:sz w:val="28"/>
          <w:szCs w:val="28"/>
        </w:rPr>
      </w:pPr>
      <w:r w:rsidRPr="00EA0B96">
        <w:rPr>
          <w:rFonts w:ascii="Times New Roman" w:eastAsia="Calibri" w:hAnsi="Times New Roman" w:cs="Times New Roman"/>
          <w:sz w:val="28"/>
          <w:szCs w:val="28"/>
        </w:rPr>
        <w:t>-</w:t>
      </w:r>
      <w:r w:rsidRPr="00EA0B96">
        <w:rPr>
          <w:rFonts w:ascii="Times New Roman" w:eastAsia="Calibri" w:hAnsi="Times New Roman" w:cs="Times New Roman"/>
          <w:sz w:val="28"/>
          <w:szCs w:val="28"/>
        </w:rPr>
        <w:tab/>
        <w:t>социальная обусловленность (продукт общественного развития);</w:t>
      </w:r>
    </w:p>
    <w:p w:rsidR="00EA0B96" w:rsidRPr="00EA0B96" w:rsidRDefault="00EA0B96" w:rsidP="00EA0B96">
      <w:pPr>
        <w:spacing w:after="0" w:line="240" w:lineRule="auto"/>
        <w:ind w:firstLine="709"/>
        <w:jc w:val="both"/>
        <w:rPr>
          <w:rFonts w:ascii="Times New Roman" w:eastAsia="Calibri" w:hAnsi="Times New Roman" w:cs="Times New Roman"/>
          <w:sz w:val="28"/>
          <w:szCs w:val="28"/>
        </w:rPr>
      </w:pPr>
      <w:r w:rsidRPr="00EA0B96">
        <w:rPr>
          <w:rFonts w:ascii="Times New Roman" w:eastAsia="Calibri" w:hAnsi="Times New Roman" w:cs="Times New Roman"/>
          <w:sz w:val="28"/>
          <w:szCs w:val="28"/>
        </w:rPr>
        <w:t>-</w:t>
      </w:r>
      <w:r w:rsidRPr="00EA0B96">
        <w:rPr>
          <w:rFonts w:ascii="Times New Roman" w:eastAsia="Calibri" w:hAnsi="Times New Roman" w:cs="Times New Roman"/>
          <w:sz w:val="28"/>
          <w:szCs w:val="28"/>
        </w:rPr>
        <w:tab/>
        <w:t>целенаправленность (преследует сознательно выбранные цели);</w:t>
      </w:r>
    </w:p>
    <w:p w:rsidR="00EA0B96" w:rsidRPr="00EA0B96" w:rsidRDefault="00EA0B96" w:rsidP="00EA0B96">
      <w:pPr>
        <w:spacing w:after="0" w:line="240" w:lineRule="auto"/>
        <w:ind w:firstLine="709"/>
        <w:jc w:val="both"/>
        <w:rPr>
          <w:rFonts w:ascii="Times New Roman" w:eastAsia="Calibri" w:hAnsi="Times New Roman" w:cs="Times New Roman"/>
          <w:sz w:val="28"/>
          <w:szCs w:val="28"/>
        </w:rPr>
      </w:pPr>
      <w:r w:rsidRPr="00EA0B96">
        <w:rPr>
          <w:rFonts w:ascii="Times New Roman" w:eastAsia="Calibri" w:hAnsi="Times New Roman" w:cs="Times New Roman"/>
          <w:sz w:val="28"/>
          <w:szCs w:val="28"/>
        </w:rPr>
        <w:t>-</w:t>
      </w:r>
      <w:r w:rsidRPr="00EA0B96">
        <w:rPr>
          <w:rFonts w:ascii="Times New Roman" w:eastAsia="Calibri" w:hAnsi="Times New Roman" w:cs="Times New Roman"/>
          <w:sz w:val="28"/>
          <w:szCs w:val="28"/>
        </w:rPr>
        <w:tab/>
        <w:t>плановость (все действия подчинены системе и осуществляются по особому плану);</w:t>
      </w:r>
    </w:p>
    <w:p w:rsidR="00EA0B96" w:rsidRPr="00EA0B96" w:rsidRDefault="00EA0B96" w:rsidP="00EA0B96">
      <w:pPr>
        <w:spacing w:after="0" w:line="240" w:lineRule="auto"/>
        <w:ind w:firstLine="709"/>
        <w:jc w:val="both"/>
        <w:rPr>
          <w:rFonts w:ascii="Times New Roman" w:eastAsia="Calibri" w:hAnsi="Times New Roman" w:cs="Times New Roman"/>
          <w:sz w:val="28"/>
          <w:szCs w:val="28"/>
        </w:rPr>
      </w:pPr>
      <w:r w:rsidRPr="00EA0B96">
        <w:rPr>
          <w:rFonts w:ascii="Times New Roman" w:eastAsia="Calibri" w:hAnsi="Times New Roman" w:cs="Times New Roman"/>
          <w:sz w:val="28"/>
          <w:szCs w:val="28"/>
        </w:rPr>
        <w:t>-</w:t>
      </w:r>
      <w:r w:rsidRPr="00EA0B96">
        <w:rPr>
          <w:rFonts w:ascii="Times New Roman" w:eastAsia="Calibri" w:hAnsi="Times New Roman" w:cs="Times New Roman"/>
          <w:sz w:val="28"/>
          <w:szCs w:val="28"/>
        </w:rPr>
        <w:tab/>
        <w:t>предметность;</w:t>
      </w:r>
    </w:p>
    <w:p w:rsidR="00EA0B96" w:rsidRPr="00EA0B96" w:rsidRDefault="00EA0B96" w:rsidP="00EA0B96">
      <w:pPr>
        <w:spacing w:after="0" w:line="240" w:lineRule="auto"/>
        <w:ind w:firstLine="709"/>
        <w:jc w:val="both"/>
        <w:rPr>
          <w:rFonts w:ascii="Times New Roman" w:eastAsia="Calibri" w:hAnsi="Times New Roman" w:cs="Times New Roman"/>
          <w:sz w:val="28"/>
          <w:szCs w:val="28"/>
        </w:rPr>
      </w:pPr>
      <w:r w:rsidRPr="00EA0B96">
        <w:rPr>
          <w:rFonts w:ascii="Times New Roman" w:eastAsia="Calibri" w:hAnsi="Times New Roman" w:cs="Times New Roman"/>
          <w:sz w:val="28"/>
          <w:szCs w:val="28"/>
        </w:rPr>
        <w:t>-</w:t>
      </w:r>
      <w:r w:rsidRPr="00EA0B96">
        <w:rPr>
          <w:rFonts w:ascii="Times New Roman" w:eastAsia="Calibri" w:hAnsi="Times New Roman" w:cs="Times New Roman"/>
          <w:sz w:val="28"/>
          <w:szCs w:val="28"/>
        </w:rPr>
        <w:tab/>
        <w:t>субъективность.</w:t>
      </w:r>
    </w:p>
    <w:p w:rsidR="00EA0B96" w:rsidRPr="00EA0B96" w:rsidRDefault="00EA0B96" w:rsidP="00EA0B96">
      <w:pPr>
        <w:spacing w:after="0" w:line="240" w:lineRule="auto"/>
        <w:ind w:firstLine="709"/>
        <w:jc w:val="both"/>
        <w:rPr>
          <w:rFonts w:ascii="Times New Roman" w:eastAsia="Calibri" w:hAnsi="Times New Roman" w:cs="Times New Roman"/>
          <w:sz w:val="28"/>
          <w:szCs w:val="28"/>
        </w:rPr>
      </w:pPr>
      <w:r w:rsidRPr="00EA0B96">
        <w:rPr>
          <w:rFonts w:ascii="Times New Roman" w:eastAsia="Calibri" w:hAnsi="Times New Roman" w:cs="Times New Roman"/>
          <w:sz w:val="28"/>
          <w:szCs w:val="28"/>
        </w:rPr>
        <w:t>Различают уровни деятельности:</w:t>
      </w:r>
    </w:p>
    <w:p w:rsidR="00EA0B96" w:rsidRPr="00EA0B96" w:rsidRDefault="00EA0B96" w:rsidP="00EA0B96">
      <w:pPr>
        <w:spacing w:after="0" w:line="240" w:lineRule="auto"/>
        <w:ind w:firstLine="709"/>
        <w:jc w:val="both"/>
        <w:rPr>
          <w:rFonts w:ascii="Times New Roman" w:eastAsia="Calibri" w:hAnsi="Times New Roman" w:cs="Times New Roman"/>
          <w:sz w:val="28"/>
          <w:szCs w:val="28"/>
        </w:rPr>
      </w:pPr>
      <w:r w:rsidRPr="00EA0B96">
        <w:rPr>
          <w:rFonts w:ascii="Times New Roman" w:eastAsia="Calibri" w:hAnsi="Times New Roman" w:cs="Times New Roman"/>
          <w:sz w:val="28"/>
          <w:szCs w:val="28"/>
        </w:rPr>
        <w:t>а) Деятельность.</w:t>
      </w:r>
    </w:p>
    <w:p w:rsidR="00EA0B96" w:rsidRPr="00EA0B96" w:rsidRDefault="00EA0B96" w:rsidP="00EA0B96">
      <w:pPr>
        <w:spacing w:after="0" w:line="240" w:lineRule="auto"/>
        <w:ind w:firstLine="709"/>
        <w:jc w:val="both"/>
        <w:rPr>
          <w:rFonts w:ascii="Times New Roman" w:eastAsia="Calibri" w:hAnsi="Times New Roman" w:cs="Times New Roman"/>
          <w:sz w:val="28"/>
          <w:szCs w:val="28"/>
        </w:rPr>
      </w:pPr>
      <w:r w:rsidRPr="00EA0B96">
        <w:rPr>
          <w:rFonts w:ascii="Times New Roman" w:eastAsia="Calibri" w:hAnsi="Times New Roman" w:cs="Times New Roman"/>
          <w:sz w:val="28"/>
          <w:szCs w:val="28"/>
        </w:rPr>
        <w:t>б) Действие – элемент деятельности, направленный на выполнение простой текущей задачи, которая имеет цель и осознана субъектом (например, включение телевизора). Различают сенсорные, волевые, моторные, мыслительные действия.</w:t>
      </w:r>
    </w:p>
    <w:p w:rsidR="00EA0B96" w:rsidRPr="00EA0B96" w:rsidRDefault="00EA0B96" w:rsidP="00EA0B96">
      <w:pPr>
        <w:spacing w:after="0" w:line="240" w:lineRule="auto"/>
        <w:ind w:firstLine="709"/>
        <w:jc w:val="both"/>
        <w:rPr>
          <w:rFonts w:ascii="Times New Roman" w:eastAsia="Calibri" w:hAnsi="Times New Roman" w:cs="Times New Roman"/>
          <w:sz w:val="28"/>
          <w:szCs w:val="28"/>
        </w:rPr>
      </w:pPr>
      <w:r w:rsidRPr="00EA0B96">
        <w:rPr>
          <w:rFonts w:ascii="Times New Roman" w:eastAsia="Calibri" w:hAnsi="Times New Roman" w:cs="Times New Roman"/>
          <w:sz w:val="28"/>
          <w:szCs w:val="28"/>
        </w:rPr>
        <w:t>в) Операция – конкретный способ выполнения действия. Каждое действие может быть выполнено несколькими операциями.</w:t>
      </w:r>
    </w:p>
    <w:p w:rsidR="00EA0B96" w:rsidRPr="00EA0B96" w:rsidRDefault="00EA0B96" w:rsidP="00EA0B96">
      <w:pPr>
        <w:spacing w:after="0" w:line="240" w:lineRule="auto"/>
        <w:ind w:firstLine="709"/>
        <w:jc w:val="both"/>
        <w:rPr>
          <w:rFonts w:ascii="Times New Roman" w:eastAsia="Calibri" w:hAnsi="Times New Roman" w:cs="Times New Roman"/>
          <w:sz w:val="28"/>
          <w:szCs w:val="28"/>
        </w:rPr>
      </w:pPr>
      <w:r w:rsidRPr="00EA0B96">
        <w:rPr>
          <w:rFonts w:ascii="Times New Roman" w:eastAsia="Calibri" w:hAnsi="Times New Roman" w:cs="Times New Roman"/>
          <w:sz w:val="28"/>
          <w:szCs w:val="28"/>
        </w:rPr>
        <w:t>Структура деятельности:</w:t>
      </w:r>
    </w:p>
    <w:p w:rsidR="00EA0B96" w:rsidRPr="00EA0B96" w:rsidRDefault="00EA0B96" w:rsidP="00EA0B96">
      <w:pPr>
        <w:spacing w:after="0" w:line="240" w:lineRule="auto"/>
        <w:ind w:firstLine="709"/>
        <w:jc w:val="both"/>
        <w:rPr>
          <w:rFonts w:ascii="Times New Roman" w:eastAsia="Calibri" w:hAnsi="Times New Roman" w:cs="Times New Roman"/>
          <w:sz w:val="28"/>
          <w:szCs w:val="28"/>
        </w:rPr>
      </w:pPr>
      <w:r w:rsidRPr="00EA0B96">
        <w:rPr>
          <w:rFonts w:ascii="Times New Roman" w:eastAsia="Calibri" w:hAnsi="Times New Roman" w:cs="Times New Roman"/>
          <w:sz w:val="28"/>
          <w:szCs w:val="28"/>
        </w:rPr>
        <w:t>1.</w:t>
      </w:r>
      <w:r w:rsidRPr="00EA0B96">
        <w:rPr>
          <w:rFonts w:ascii="Times New Roman" w:eastAsia="Calibri" w:hAnsi="Times New Roman" w:cs="Times New Roman"/>
          <w:sz w:val="28"/>
          <w:szCs w:val="28"/>
        </w:rPr>
        <w:tab/>
        <w:t>Цель – значимый для человека продукт его деятельности, к обладанию которым он стремится.</w:t>
      </w:r>
    </w:p>
    <w:p w:rsidR="00EA0B96" w:rsidRPr="00EA0B96" w:rsidRDefault="00EA0B96" w:rsidP="00EA0B96">
      <w:pPr>
        <w:spacing w:after="0" w:line="240" w:lineRule="auto"/>
        <w:ind w:firstLine="709"/>
        <w:jc w:val="both"/>
        <w:rPr>
          <w:rFonts w:ascii="Times New Roman" w:eastAsia="Calibri" w:hAnsi="Times New Roman" w:cs="Times New Roman"/>
          <w:sz w:val="28"/>
          <w:szCs w:val="28"/>
        </w:rPr>
      </w:pPr>
      <w:r w:rsidRPr="00EA0B96">
        <w:rPr>
          <w:rFonts w:ascii="Times New Roman" w:eastAsia="Calibri" w:hAnsi="Times New Roman" w:cs="Times New Roman"/>
          <w:sz w:val="28"/>
          <w:szCs w:val="28"/>
        </w:rPr>
        <w:lastRenderedPageBreak/>
        <w:t>2.</w:t>
      </w:r>
      <w:r w:rsidRPr="00EA0B96">
        <w:rPr>
          <w:rFonts w:ascii="Times New Roman" w:eastAsia="Calibri" w:hAnsi="Times New Roman" w:cs="Times New Roman"/>
          <w:sz w:val="28"/>
          <w:szCs w:val="28"/>
        </w:rPr>
        <w:tab/>
        <w:t>Мотив – это внутренние побудительные силы человека, которые заставляют его реализовывать эту деятельность.</w:t>
      </w:r>
    </w:p>
    <w:p w:rsidR="00EA0B96" w:rsidRPr="00EA0B96" w:rsidRDefault="00EA0B96" w:rsidP="00EA0B96">
      <w:pPr>
        <w:spacing w:after="0" w:line="240" w:lineRule="auto"/>
        <w:ind w:firstLine="709"/>
        <w:jc w:val="both"/>
        <w:rPr>
          <w:rFonts w:ascii="Times New Roman" w:eastAsia="Calibri" w:hAnsi="Times New Roman" w:cs="Times New Roman"/>
          <w:sz w:val="28"/>
          <w:szCs w:val="28"/>
        </w:rPr>
      </w:pPr>
      <w:r w:rsidRPr="00EA0B96">
        <w:rPr>
          <w:rFonts w:ascii="Times New Roman" w:eastAsia="Calibri" w:hAnsi="Times New Roman" w:cs="Times New Roman"/>
          <w:sz w:val="28"/>
          <w:szCs w:val="28"/>
        </w:rPr>
        <w:t>3.</w:t>
      </w:r>
      <w:r w:rsidRPr="00EA0B96">
        <w:rPr>
          <w:rFonts w:ascii="Times New Roman" w:eastAsia="Calibri" w:hAnsi="Times New Roman" w:cs="Times New Roman"/>
          <w:sz w:val="28"/>
          <w:szCs w:val="28"/>
        </w:rPr>
        <w:tab/>
        <w:t>Результат – то, что достигается человекам при реализации деятельности.</w:t>
      </w:r>
    </w:p>
    <w:p w:rsidR="00EA0B96" w:rsidRPr="00EA0B96" w:rsidRDefault="00EA0B96" w:rsidP="00EA0B96">
      <w:pPr>
        <w:spacing w:after="0" w:line="240" w:lineRule="auto"/>
        <w:ind w:firstLine="709"/>
        <w:jc w:val="both"/>
        <w:rPr>
          <w:rFonts w:ascii="Times New Roman" w:eastAsia="Calibri" w:hAnsi="Times New Roman" w:cs="Times New Roman"/>
          <w:sz w:val="28"/>
          <w:szCs w:val="28"/>
        </w:rPr>
      </w:pPr>
      <w:r w:rsidRPr="00EA0B96">
        <w:rPr>
          <w:rFonts w:ascii="Times New Roman" w:eastAsia="Calibri" w:hAnsi="Times New Roman" w:cs="Times New Roman"/>
          <w:sz w:val="28"/>
          <w:szCs w:val="28"/>
        </w:rPr>
        <w:t>Процесс деятельности сопровождается возникновением у человека «образа-цели». «Образ – цель» - это состояние желаемого будущего результата действия (или деятельности). С этим понятием связаны ряд психических процессов. В частности:</w:t>
      </w:r>
    </w:p>
    <w:p w:rsidR="00EA0B96" w:rsidRPr="00EA0B96" w:rsidRDefault="00EA0B96" w:rsidP="00EA0B96">
      <w:pPr>
        <w:spacing w:after="0" w:line="240" w:lineRule="auto"/>
        <w:ind w:firstLine="709"/>
        <w:jc w:val="both"/>
        <w:rPr>
          <w:rFonts w:ascii="Times New Roman" w:eastAsia="Calibri" w:hAnsi="Times New Roman" w:cs="Times New Roman"/>
          <w:sz w:val="28"/>
          <w:szCs w:val="28"/>
        </w:rPr>
      </w:pPr>
      <w:r w:rsidRPr="00EA0B96">
        <w:rPr>
          <w:rFonts w:ascii="Times New Roman" w:eastAsia="Calibri" w:hAnsi="Times New Roman" w:cs="Times New Roman"/>
          <w:sz w:val="28"/>
          <w:szCs w:val="28"/>
        </w:rPr>
        <w:t>-</w:t>
      </w:r>
      <w:r w:rsidRPr="00EA0B96">
        <w:rPr>
          <w:rFonts w:ascii="Times New Roman" w:eastAsia="Calibri" w:hAnsi="Times New Roman" w:cs="Times New Roman"/>
          <w:sz w:val="28"/>
          <w:szCs w:val="28"/>
        </w:rPr>
        <w:tab/>
        <w:t>Идеомоторные процессы – феномен проявляющийся в том, что сама мысль о предстоящем движении сопровождается едва заметными движениями частей тела. Эти движения могут быть непроизвольными.</w:t>
      </w:r>
    </w:p>
    <w:p w:rsidR="00EA0B96" w:rsidRPr="00EA0B96" w:rsidRDefault="00EA0B96" w:rsidP="00EA0B96">
      <w:pPr>
        <w:spacing w:after="0" w:line="240" w:lineRule="auto"/>
        <w:ind w:firstLine="709"/>
        <w:jc w:val="both"/>
        <w:rPr>
          <w:rFonts w:ascii="Times New Roman" w:eastAsia="Calibri" w:hAnsi="Times New Roman" w:cs="Times New Roman"/>
          <w:sz w:val="28"/>
          <w:szCs w:val="28"/>
        </w:rPr>
      </w:pPr>
      <w:r w:rsidRPr="00EA0B96">
        <w:rPr>
          <w:rFonts w:ascii="Times New Roman" w:eastAsia="Calibri" w:hAnsi="Times New Roman" w:cs="Times New Roman"/>
          <w:sz w:val="28"/>
          <w:szCs w:val="28"/>
        </w:rPr>
        <w:t>-</w:t>
      </w:r>
      <w:r w:rsidRPr="00EA0B96">
        <w:rPr>
          <w:rFonts w:ascii="Times New Roman" w:eastAsia="Calibri" w:hAnsi="Times New Roman" w:cs="Times New Roman"/>
          <w:sz w:val="28"/>
          <w:szCs w:val="28"/>
        </w:rPr>
        <w:tab/>
        <w:t>Интериоризация деятельности – способность психики оперировать предметами не находящимися в поле нашего зрения (благодаря опыту).</w:t>
      </w:r>
    </w:p>
    <w:p w:rsidR="00EA0B96" w:rsidRPr="00EA0B96" w:rsidRDefault="00EA0B96" w:rsidP="00EA0B96">
      <w:pPr>
        <w:spacing w:after="0" w:line="240" w:lineRule="auto"/>
        <w:ind w:firstLine="709"/>
        <w:jc w:val="both"/>
        <w:rPr>
          <w:rFonts w:ascii="Times New Roman" w:eastAsia="Calibri" w:hAnsi="Times New Roman" w:cs="Times New Roman"/>
          <w:sz w:val="28"/>
          <w:szCs w:val="28"/>
        </w:rPr>
      </w:pPr>
      <w:r w:rsidRPr="00EA0B96">
        <w:rPr>
          <w:rFonts w:ascii="Times New Roman" w:eastAsia="Calibri" w:hAnsi="Times New Roman" w:cs="Times New Roman"/>
          <w:sz w:val="28"/>
          <w:szCs w:val="28"/>
        </w:rPr>
        <w:t>-</w:t>
      </w:r>
      <w:r w:rsidRPr="00EA0B96">
        <w:rPr>
          <w:rFonts w:ascii="Times New Roman" w:eastAsia="Calibri" w:hAnsi="Times New Roman" w:cs="Times New Roman"/>
          <w:sz w:val="28"/>
          <w:szCs w:val="28"/>
        </w:rPr>
        <w:tab/>
        <w:t>экстеоризация деятельности – способность человека осуществлять внешние действия на основе преобразования сложившихся за счёт интериоризации внутренних закономерностей (структур).</w:t>
      </w:r>
    </w:p>
    <w:p w:rsidR="00EA0B96" w:rsidRPr="00EA0B96" w:rsidRDefault="00EA0B96" w:rsidP="00EA0B96">
      <w:pPr>
        <w:spacing w:after="0" w:line="240" w:lineRule="auto"/>
        <w:ind w:firstLine="709"/>
        <w:jc w:val="both"/>
        <w:rPr>
          <w:rFonts w:ascii="Times New Roman" w:eastAsia="Calibri" w:hAnsi="Times New Roman" w:cs="Times New Roman"/>
          <w:sz w:val="28"/>
          <w:szCs w:val="28"/>
        </w:rPr>
      </w:pPr>
      <w:r w:rsidRPr="00EA0B96">
        <w:rPr>
          <w:rFonts w:ascii="Times New Roman" w:eastAsia="Calibri" w:hAnsi="Times New Roman" w:cs="Times New Roman"/>
          <w:sz w:val="28"/>
          <w:szCs w:val="28"/>
        </w:rPr>
        <w:t>Следует различать деятельность, поступок и поведение.</w:t>
      </w:r>
    </w:p>
    <w:p w:rsidR="00EA0B96" w:rsidRPr="00EA0B96" w:rsidRDefault="00EA0B96" w:rsidP="00EA0B96">
      <w:pPr>
        <w:spacing w:after="0" w:line="240" w:lineRule="auto"/>
        <w:ind w:firstLine="709"/>
        <w:jc w:val="both"/>
        <w:rPr>
          <w:rFonts w:ascii="Times New Roman" w:eastAsia="Calibri" w:hAnsi="Times New Roman" w:cs="Times New Roman"/>
          <w:sz w:val="28"/>
          <w:szCs w:val="28"/>
        </w:rPr>
      </w:pPr>
      <w:r w:rsidRPr="00EA0B96">
        <w:rPr>
          <w:rFonts w:ascii="Times New Roman" w:eastAsia="Calibri" w:hAnsi="Times New Roman" w:cs="Times New Roman"/>
          <w:sz w:val="28"/>
          <w:szCs w:val="28"/>
        </w:rPr>
        <w:t>Поступок – это действие с явным социальным смыслом.</w:t>
      </w:r>
    </w:p>
    <w:p w:rsidR="00EA0B96" w:rsidRPr="00EA0B96" w:rsidRDefault="00EA0B96" w:rsidP="00EA0B96">
      <w:pPr>
        <w:spacing w:after="0" w:line="240" w:lineRule="auto"/>
        <w:ind w:firstLine="709"/>
        <w:jc w:val="both"/>
        <w:rPr>
          <w:rFonts w:ascii="Times New Roman" w:eastAsia="Calibri" w:hAnsi="Times New Roman" w:cs="Times New Roman"/>
          <w:sz w:val="28"/>
          <w:szCs w:val="28"/>
        </w:rPr>
      </w:pPr>
      <w:r w:rsidRPr="00EA0B96">
        <w:rPr>
          <w:rFonts w:ascii="Times New Roman" w:eastAsia="Calibri" w:hAnsi="Times New Roman" w:cs="Times New Roman"/>
          <w:sz w:val="28"/>
          <w:szCs w:val="28"/>
        </w:rPr>
        <w:t>Поведение – внешнее проявление психической деятельности.</w:t>
      </w:r>
    </w:p>
    <w:p w:rsidR="00EA0B96" w:rsidRPr="00EA0B96" w:rsidRDefault="00EA0B96" w:rsidP="00EA0B96">
      <w:pPr>
        <w:spacing w:after="0" w:line="240" w:lineRule="auto"/>
        <w:ind w:firstLine="709"/>
        <w:jc w:val="both"/>
        <w:rPr>
          <w:rFonts w:ascii="Times New Roman" w:eastAsia="Calibri" w:hAnsi="Times New Roman" w:cs="Times New Roman"/>
          <w:sz w:val="28"/>
          <w:szCs w:val="28"/>
        </w:rPr>
      </w:pPr>
      <w:r w:rsidRPr="00EA0B96">
        <w:rPr>
          <w:rFonts w:ascii="Times New Roman" w:eastAsia="Calibri" w:hAnsi="Times New Roman" w:cs="Times New Roman"/>
          <w:sz w:val="28"/>
          <w:szCs w:val="28"/>
        </w:rPr>
        <w:t>Во всякой деятельности можно выделить следующие компоненты (составные части, звенья, этапы): этап постановки цели (ясное осознание конкретной задачи); этап планирования работы , выбор наиболее рационального способа действия; этап выполнения, осуществления деятельности, сопровождаемый текущим контролем и перестройкой деятельности в случае необходимости; далее следует проверка результатов, исправление ошибок, если они были, сопоставление полученных результатов с запланированными, подведение итогов работы и ее оценка.</w:t>
      </w:r>
    </w:p>
    <w:p w:rsidR="00EA0B96" w:rsidRPr="00EA0B96" w:rsidRDefault="00EA0B96" w:rsidP="00EA0B96">
      <w:pPr>
        <w:spacing w:after="0" w:line="240" w:lineRule="auto"/>
        <w:ind w:firstLine="709"/>
        <w:jc w:val="both"/>
        <w:rPr>
          <w:rFonts w:ascii="Times New Roman" w:eastAsia="Calibri" w:hAnsi="Times New Roman" w:cs="Times New Roman"/>
          <w:sz w:val="28"/>
          <w:szCs w:val="28"/>
        </w:rPr>
      </w:pPr>
      <w:r w:rsidRPr="00EA0B96">
        <w:rPr>
          <w:rFonts w:ascii="Times New Roman" w:eastAsia="Calibri" w:hAnsi="Times New Roman" w:cs="Times New Roman"/>
          <w:sz w:val="28"/>
          <w:szCs w:val="28"/>
        </w:rPr>
        <w:t>Деятельность людей многообразна, но при этом ее можно свести к трем основным видам: учебной, трудовой и игровой. Иногда выделяют спортивную деятельность, а также общение как своеобразный вид деятельности.</w:t>
      </w:r>
    </w:p>
    <w:p w:rsidR="00EA0B96" w:rsidRPr="00EA0B96" w:rsidRDefault="00EA0B96" w:rsidP="00EA0B96">
      <w:pPr>
        <w:spacing w:after="0" w:line="240" w:lineRule="auto"/>
        <w:ind w:firstLine="709"/>
        <w:jc w:val="both"/>
        <w:rPr>
          <w:rFonts w:ascii="Times New Roman" w:eastAsia="Calibri" w:hAnsi="Times New Roman" w:cs="Times New Roman"/>
          <w:sz w:val="28"/>
          <w:szCs w:val="28"/>
        </w:rPr>
      </w:pPr>
    </w:p>
    <w:p w:rsidR="00EA0B96" w:rsidRPr="00EA0B96" w:rsidRDefault="00EA0B96" w:rsidP="00EA0B96">
      <w:pPr>
        <w:spacing w:after="0" w:line="240" w:lineRule="auto"/>
        <w:ind w:firstLine="709"/>
        <w:jc w:val="both"/>
        <w:rPr>
          <w:rFonts w:ascii="Times New Roman" w:eastAsia="Calibri" w:hAnsi="Times New Roman" w:cs="Times New Roman"/>
          <w:sz w:val="28"/>
          <w:szCs w:val="28"/>
        </w:rPr>
      </w:pPr>
      <w:r w:rsidRPr="00EA0B96">
        <w:rPr>
          <w:rFonts w:ascii="Times New Roman" w:eastAsia="Calibri" w:hAnsi="Times New Roman" w:cs="Times New Roman"/>
          <w:sz w:val="28"/>
          <w:szCs w:val="28"/>
        </w:rPr>
        <w:t>Виды деятельности:</w:t>
      </w:r>
    </w:p>
    <w:p w:rsidR="00EA0B96" w:rsidRPr="00EA0B96" w:rsidRDefault="00EA0B96" w:rsidP="00EA0B96">
      <w:pPr>
        <w:spacing w:after="0" w:line="240" w:lineRule="auto"/>
        <w:ind w:firstLine="709"/>
        <w:jc w:val="both"/>
        <w:rPr>
          <w:rFonts w:ascii="Times New Roman" w:eastAsia="Calibri" w:hAnsi="Times New Roman" w:cs="Times New Roman"/>
          <w:sz w:val="28"/>
          <w:szCs w:val="28"/>
        </w:rPr>
      </w:pPr>
      <w:r w:rsidRPr="00EA0B96">
        <w:rPr>
          <w:rFonts w:ascii="Times New Roman" w:eastAsia="Calibri" w:hAnsi="Times New Roman" w:cs="Times New Roman"/>
          <w:sz w:val="28"/>
          <w:szCs w:val="28"/>
        </w:rPr>
        <w:t>-</w:t>
      </w:r>
      <w:r w:rsidRPr="00EA0B96">
        <w:rPr>
          <w:rFonts w:ascii="Times New Roman" w:eastAsia="Calibri" w:hAnsi="Times New Roman" w:cs="Times New Roman"/>
          <w:sz w:val="28"/>
          <w:szCs w:val="28"/>
        </w:rPr>
        <w:tab/>
        <w:t>общение (направлено на обмен информацией межличностного и делового плана при взаимодействии людей);</w:t>
      </w:r>
    </w:p>
    <w:p w:rsidR="00EA0B96" w:rsidRPr="00EA0B96" w:rsidRDefault="00EA0B96" w:rsidP="00EA0B96">
      <w:pPr>
        <w:spacing w:after="0" w:line="240" w:lineRule="auto"/>
        <w:ind w:firstLine="709"/>
        <w:jc w:val="both"/>
        <w:rPr>
          <w:rFonts w:ascii="Times New Roman" w:eastAsia="Calibri" w:hAnsi="Times New Roman" w:cs="Times New Roman"/>
          <w:sz w:val="28"/>
          <w:szCs w:val="28"/>
        </w:rPr>
      </w:pPr>
      <w:r w:rsidRPr="00EA0B96">
        <w:rPr>
          <w:rFonts w:ascii="Times New Roman" w:eastAsia="Calibri" w:hAnsi="Times New Roman" w:cs="Times New Roman"/>
          <w:sz w:val="28"/>
          <w:szCs w:val="28"/>
        </w:rPr>
        <w:t>-</w:t>
      </w:r>
      <w:r w:rsidRPr="00EA0B96">
        <w:rPr>
          <w:rFonts w:ascii="Times New Roman" w:eastAsia="Calibri" w:hAnsi="Times New Roman" w:cs="Times New Roman"/>
          <w:sz w:val="28"/>
          <w:szCs w:val="28"/>
        </w:rPr>
        <w:tab/>
        <w:t>игра (направлена не на производство продукта, а на решение некоторой задачи в искусственно создаваемой ситуации);</w:t>
      </w:r>
    </w:p>
    <w:p w:rsidR="00EA0B96" w:rsidRPr="00EA0B96" w:rsidRDefault="00EA0B96" w:rsidP="00EA0B96">
      <w:pPr>
        <w:spacing w:after="0" w:line="240" w:lineRule="auto"/>
        <w:ind w:firstLine="709"/>
        <w:jc w:val="both"/>
        <w:rPr>
          <w:rFonts w:ascii="Times New Roman" w:eastAsia="Calibri" w:hAnsi="Times New Roman" w:cs="Times New Roman"/>
          <w:sz w:val="28"/>
          <w:szCs w:val="28"/>
        </w:rPr>
      </w:pPr>
      <w:r w:rsidRPr="00EA0B96">
        <w:rPr>
          <w:rFonts w:ascii="Times New Roman" w:eastAsia="Calibri" w:hAnsi="Times New Roman" w:cs="Times New Roman"/>
          <w:sz w:val="28"/>
          <w:szCs w:val="28"/>
        </w:rPr>
        <w:t>-</w:t>
      </w:r>
      <w:r w:rsidRPr="00EA0B96">
        <w:rPr>
          <w:rFonts w:ascii="Times New Roman" w:eastAsia="Calibri" w:hAnsi="Times New Roman" w:cs="Times New Roman"/>
          <w:sz w:val="28"/>
          <w:szCs w:val="28"/>
        </w:rPr>
        <w:tab/>
        <w:t>учение (направлено на приобретение ЗУН);</w:t>
      </w:r>
    </w:p>
    <w:p w:rsidR="00EA0B96" w:rsidRPr="00EA0B96" w:rsidRDefault="00EA0B96" w:rsidP="00EA0B96">
      <w:pPr>
        <w:spacing w:after="0" w:line="240" w:lineRule="auto"/>
        <w:ind w:firstLine="709"/>
        <w:jc w:val="both"/>
        <w:rPr>
          <w:rFonts w:ascii="Times New Roman" w:eastAsia="Calibri" w:hAnsi="Times New Roman" w:cs="Times New Roman"/>
          <w:sz w:val="28"/>
          <w:szCs w:val="28"/>
        </w:rPr>
      </w:pPr>
      <w:r w:rsidRPr="00EA0B96">
        <w:rPr>
          <w:rFonts w:ascii="Times New Roman" w:eastAsia="Calibri" w:hAnsi="Times New Roman" w:cs="Times New Roman"/>
          <w:sz w:val="28"/>
          <w:szCs w:val="28"/>
        </w:rPr>
        <w:t>-</w:t>
      </w:r>
      <w:r w:rsidRPr="00EA0B96">
        <w:rPr>
          <w:rFonts w:ascii="Times New Roman" w:eastAsia="Calibri" w:hAnsi="Times New Roman" w:cs="Times New Roman"/>
          <w:sz w:val="28"/>
          <w:szCs w:val="28"/>
        </w:rPr>
        <w:tab/>
        <w:t>труд (направлен на производство общественно полезного продукта для удовлетворения потребностей людей).</w:t>
      </w:r>
    </w:p>
    <w:p w:rsidR="00EA0B96" w:rsidRPr="00EA0B96" w:rsidRDefault="00EA0B96" w:rsidP="00EA0B96">
      <w:pPr>
        <w:spacing w:after="0" w:line="240" w:lineRule="auto"/>
        <w:ind w:firstLine="709"/>
        <w:jc w:val="both"/>
        <w:rPr>
          <w:rFonts w:ascii="Times New Roman" w:eastAsia="Calibri" w:hAnsi="Times New Roman" w:cs="Times New Roman"/>
          <w:sz w:val="28"/>
          <w:szCs w:val="28"/>
        </w:rPr>
      </w:pPr>
      <w:r w:rsidRPr="00EA0B96">
        <w:rPr>
          <w:rFonts w:ascii="Times New Roman" w:eastAsia="Calibri" w:hAnsi="Times New Roman" w:cs="Times New Roman"/>
          <w:sz w:val="28"/>
          <w:szCs w:val="28"/>
        </w:rPr>
        <w:t>Основные три вида деятельности отличаются друг от друга как по результатам, так и по мотивации, а также по организации.</w:t>
      </w:r>
    </w:p>
    <w:p w:rsidR="00EA0B96" w:rsidRPr="00EA0B96" w:rsidRDefault="00EA0B96" w:rsidP="00EA0B96">
      <w:pPr>
        <w:spacing w:after="0" w:line="240" w:lineRule="auto"/>
        <w:ind w:firstLine="709"/>
        <w:jc w:val="both"/>
        <w:rPr>
          <w:rFonts w:ascii="Times New Roman" w:eastAsia="Calibri" w:hAnsi="Times New Roman" w:cs="Times New Roman"/>
          <w:sz w:val="28"/>
          <w:szCs w:val="28"/>
        </w:rPr>
      </w:pPr>
      <w:r w:rsidRPr="00EA0B96">
        <w:rPr>
          <w:rFonts w:ascii="Times New Roman" w:eastAsia="Calibri" w:hAnsi="Times New Roman" w:cs="Times New Roman"/>
          <w:sz w:val="28"/>
          <w:szCs w:val="28"/>
        </w:rPr>
        <w:t>Человеку почти в любом возрасте свойственны все три вида деятельности, но в разные периоды жизни они имеют разное значение.</w:t>
      </w:r>
    </w:p>
    <w:p w:rsidR="00EA0B96" w:rsidRPr="00EA0B96" w:rsidRDefault="00EA0B96" w:rsidP="00EA0B96">
      <w:pPr>
        <w:widowControl w:val="0"/>
        <w:tabs>
          <w:tab w:val="left" w:pos="5053"/>
          <w:tab w:val="left" w:leader="hyphen" w:pos="6075"/>
        </w:tabs>
        <w:spacing w:after="0" w:line="240" w:lineRule="auto"/>
        <w:ind w:firstLine="709"/>
        <w:jc w:val="both"/>
        <w:rPr>
          <w:rFonts w:ascii="Times New Roman" w:eastAsia="Times New Roman" w:hAnsi="Times New Roman" w:cs="Times New Roman"/>
          <w:bCs/>
          <w:i/>
          <w:spacing w:val="8"/>
          <w:sz w:val="28"/>
          <w:szCs w:val="28"/>
        </w:rPr>
      </w:pPr>
      <w:r w:rsidRPr="00EA0B96">
        <w:rPr>
          <w:rFonts w:ascii="Times New Roman" w:eastAsia="Times New Roman" w:hAnsi="Times New Roman" w:cs="Times New Roman"/>
          <w:color w:val="000000"/>
          <w:spacing w:val="7"/>
          <w:sz w:val="28"/>
          <w:szCs w:val="28"/>
          <w:lang w:eastAsia="ru-RU" w:bidi="ru-RU"/>
        </w:rPr>
        <w:t xml:space="preserve">Основные виды деятельности: </w:t>
      </w:r>
      <w:r w:rsidRPr="00EA0B96">
        <w:rPr>
          <w:rFonts w:ascii="Times New Roman" w:eastAsia="Times New Roman" w:hAnsi="Times New Roman" w:cs="Times New Roman"/>
          <w:bCs/>
          <w:i/>
          <w:spacing w:val="8"/>
          <w:sz w:val="28"/>
          <w:szCs w:val="28"/>
        </w:rPr>
        <w:t xml:space="preserve">игра, учение, труд, общение и </w:t>
      </w:r>
      <w:r w:rsidRPr="00EA0B96">
        <w:rPr>
          <w:rFonts w:ascii="Times New Roman" w:eastAsia="Times New Roman" w:hAnsi="Times New Roman" w:cs="Times New Roman"/>
          <w:bCs/>
          <w:i/>
          <w:spacing w:val="8"/>
          <w:sz w:val="28"/>
          <w:szCs w:val="28"/>
        </w:rPr>
        <w:lastRenderedPageBreak/>
        <w:t>познание.</w:t>
      </w:r>
      <w:r w:rsidRPr="00EA0B96">
        <w:rPr>
          <w:rFonts w:ascii="Times New Roman" w:eastAsia="Times New Roman" w:hAnsi="Times New Roman" w:cs="Times New Roman"/>
          <w:bCs/>
          <w:i/>
          <w:spacing w:val="8"/>
          <w:sz w:val="28"/>
          <w:szCs w:val="28"/>
        </w:rPr>
        <w:tab/>
      </w:r>
    </w:p>
    <w:p w:rsidR="00EA0B96" w:rsidRPr="00EA0B96" w:rsidRDefault="00EA0B96" w:rsidP="00EA0B96">
      <w:pPr>
        <w:widowControl w:val="0"/>
        <w:spacing w:after="0" w:line="240" w:lineRule="auto"/>
        <w:ind w:firstLine="709"/>
        <w:jc w:val="both"/>
        <w:rPr>
          <w:rFonts w:ascii="Times New Roman" w:eastAsia="Times New Roman" w:hAnsi="Times New Roman" w:cs="Times New Roman"/>
          <w:spacing w:val="7"/>
          <w:sz w:val="28"/>
          <w:szCs w:val="28"/>
        </w:rPr>
      </w:pPr>
      <w:r w:rsidRPr="00EA0B96">
        <w:rPr>
          <w:rFonts w:ascii="Times New Roman" w:eastAsia="Times New Roman" w:hAnsi="Times New Roman" w:cs="Times New Roman"/>
          <w:b/>
          <w:bCs/>
          <w:color w:val="000000"/>
          <w:spacing w:val="8"/>
          <w:sz w:val="28"/>
          <w:szCs w:val="28"/>
          <w:lang w:eastAsia="ru-RU" w:bidi="ru-RU"/>
        </w:rPr>
        <w:t>Игра –</w:t>
      </w:r>
      <w:r w:rsidRPr="00EA0B96">
        <w:rPr>
          <w:rFonts w:ascii="Times New Roman" w:eastAsia="Times New Roman" w:hAnsi="Times New Roman" w:cs="Times New Roman"/>
          <w:color w:val="000000"/>
          <w:spacing w:val="7"/>
          <w:sz w:val="28"/>
          <w:szCs w:val="28"/>
          <w:lang w:eastAsia="ru-RU" w:bidi="ru-RU"/>
        </w:rPr>
        <w:t xml:space="preserve"> это о</w:t>
      </w:r>
      <w:r w:rsidRPr="00EA0B96">
        <w:rPr>
          <w:rFonts w:ascii="Times New Roman" w:eastAsia="Times New Roman" w:hAnsi="Times New Roman" w:cs="Times New Roman"/>
          <w:spacing w:val="7"/>
          <w:sz w:val="28"/>
          <w:szCs w:val="28"/>
        </w:rPr>
        <w:t>со</w:t>
      </w:r>
      <w:r w:rsidRPr="00EA0B96">
        <w:rPr>
          <w:rFonts w:ascii="Times New Roman" w:eastAsia="Times New Roman" w:hAnsi="Times New Roman" w:cs="Times New Roman"/>
          <w:color w:val="000000"/>
          <w:spacing w:val="7"/>
          <w:sz w:val="28"/>
          <w:szCs w:val="28"/>
          <w:lang w:eastAsia="ru-RU" w:bidi="ru-RU"/>
        </w:rPr>
        <w:t>б</w:t>
      </w:r>
      <w:r w:rsidRPr="00EA0B96">
        <w:rPr>
          <w:rFonts w:ascii="Times New Roman" w:eastAsia="Times New Roman" w:hAnsi="Times New Roman" w:cs="Times New Roman"/>
          <w:spacing w:val="7"/>
          <w:sz w:val="28"/>
          <w:szCs w:val="28"/>
        </w:rPr>
        <w:t xml:space="preserve">ый вид деятельности, результатом которого не становится производство какого-либо материального или идеального продукта. Игра, разумеется, не дает общественно значимого продукта. Чаще всего игры имеют характер развлечения, преследуют цель получения отдыха. Существует несколько типов игр: индивидуальные и групповые, предметные и сюжетные, ролевые и игры с правилами. </w:t>
      </w:r>
      <w:r w:rsidRPr="00EA0B96">
        <w:rPr>
          <w:rFonts w:ascii="Times New Roman" w:eastAsia="Times New Roman" w:hAnsi="Times New Roman" w:cs="Times New Roman"/>
          <w:i/>
          <w:iCs/>
          <w:color w:val="000000"/>
          <w:spacing w:val="-1"/>
          <w:sz w:val="28"/>
          <w:szCs w:val="28"/>
          <w:lang w:eastAsia="ru-RU" w:bidi="ru-RU"/>
        </w:rPr>
        <w:t>Индивидуальные игры</w:t>
      </w:r>
      <w:r w:rsidRPr="00EA0B96">
        <w:rPr>
          <w:rFonts w:ascii="Times New Roman" w:eastAsia="Times New Roman" w:hAnsi="Times New Roman" w:cs="Times New Roman"/>
          <w:spacing w:val="7"/>
          <w:sz w:val="28"/>
          <w:szCs w:val="28"/>
        </w:rPr>
        <w:t xml:space="preserve"> представляют собой род деятельности, когда игрой занят один человек, </w:t>
      </w:r>
      <w:r w:rsidRPr="00EA0B96">
        <w:rPr>
          <w:rFonts w:ascii="Times New Roman" w:eastAsia="Times New Roman" w:hAnsi="Times New Roman" w:cs="Times New Roman"/>
          <w:i/>
          <w:iCs/>
          <w:color w:val="000000"/>
          <w:spacing w:val="-1"/>
          <w:sz w:val="28"/>
          <w:szCs w:val="28"/>
          <w:lang w:eastAsia="ru-RU" w:bidi="ru-RU"/>
        </w:rPr>
        <w:t>групповые</w:t>
      </w:r>
      <w:r w:rsidRPr="00EA0B96">
        <w:rPr>
          <w:rFonts w:ascii="Times New Roman" w:eastAsia="Times New Roman" w:hAnsi="Times New Roman" w:cs="Times New Roman"/>
          <w:spacing w:val="7"/>
          <w:sz w:val="28"/>
          <w:szCs w:val="28"/>
        </w:rPr>
        <w:t xml:space="preserve"> — включают несколько индивидов. </w:t>
      </w:r>
      <w:r w:rsidRPr="00EA0B96">
        <w:rPr>
          <w:rFonts w:ascii="Times New Roman" w:eastAsia="Times New Roman" w:hAnsi="Times New Roman" w:cs="Times New Roman"/>
          <w:i/>
          <w:iCs/>
          <w:color w:val="000000"/>
          <w:spacing w:val="-1"/>
          <w:sz w:val="28"/>
          <w:szCs w:val="28"/>
          <w:lang w:eastAsia="ru-RU" w:bidi="ru-RU"/>
        </w:rPr>
        <w:t>Предметные игры</w:t>
      </w:r>
      <w:r w:rsidRPr="00EA0B96">
        <w:rPr>
          <w:rFonts w:ascii="Times New Roman" w:eastAsia="Times New Roman" w:hAnsi="Times New Roman" w:cs="Times New Roman"/>
          <w:spacing w:val="7"/>
          <w:sz w:val="28"/>
          <w:szCs w:val="28"/>
        </w:rPr>
        <w:t xml:space="preserve"> связаны с включением в игровую деятельность человека каких-либо предметов. </w:t>
      </w:r>
      <w:r w:rsidRPr="00EA0B96">
        <w:rPr>
          <w:rFonts w:ascii="Times New Roman" w:eastAsia="Times New Roman" w:hAnsi="Times New Roman" w:cs="Times New Roman"/>
          <w:i/>
          <w:iCs/>
          <w:color w:val="000000"/>
          <w:spacing w:val="-1"/>
          <w:sz w:val="28"/>
          <w:szCs w:val="28"/>
          <w:lang w:eastAsia="ru-RU" w:bidi="ru-RU"/>
        </w:rPr>
        <w:t>Сюжетные игры</w:t>
      </w:r>
      <w:r w:rsidRPr="00EA0B96">
        <w:rPr>
          <w:rFonts w:ascii="Times New Roman" w:eastAsia="Times New Roman" w:hAnsi="Times New Roman" w:cs="Times New Roman"/>
          <w:spacing w:val="7"/>
          <w:sz w:val="28"/>
          <w:szCs w:val="28"/>
        </w:rPr>
        <w:t xml:space="preserve"> разворачиваются по определенному сценарию, воспроизводя его в основных деталях. </w:t>
      </w:r>
      <w:r w:rsidRPr="00EA0B96">
        <w:rPr>
          <w:rFonts w:ascii="Times New Roman" w:eastAsia="Times New Roman" w:hAnsi="Times New Roman" w:cs="Times New Roman"/>
          <w:i/>
          <w:iCs/>
          <w:color w:val="000000"/>
          <w:spacing w:val="-1"/>
          <w:sz w:val="28"/>
          <w:szCs w:val="28"/>
          <w:lang w:eastAsia="ru-RU" w:bidi="ru-RU"/>
        </w:rPr>
        <w:t>Ролевые игры</w:t>
      </w:r>
      <w:r w:rsidRPr="00EA0B96">
        <w:rPr>
          <w:rFonts w:ascii="Times New Roman" w:eastAsia="Times New Roman" w:hAnsi="Times New Roman" w:cs="Times New Roman"/>
          <w:spacing w:val="7"/>
          <w:sz w:val="28"/>
          <w:szCs w:val="28"/>
        </w:rPr>
        <w:t xml:space="preserve"> допускают поведение человека, ограниченное определенной ролью, которую в игре он берет на себя. Наконец, </w:t>
      </w:r>
      <w:r w:rsidRPr="00EA0B96">
        <w:rPr>
          <w:rFonts w:ascii="Times New Roman" w:eastAsia="Times New Roman" w:hAnsi="Times New Roman" w:cs="Times New Roman"/>
          <w:i/>
          <w:iCs/>
          <w:color w:val="000000"/>
          <w:spacing w:val="-1"/>
          <w:sz w:val="28"/>
          <w:szCs w:val="28"/>
          <w:lang w:eastAsia="ru-RU" w:bidi="ru-RU"/>
        </w:rPr>
        <w:t>игры с правилами</w:t>
      </w:r>
      <w:r w:rsidRPr="00EA0B96">
        <w:rPr>
          <w:rFonts w:ascii="Times New Roman" w:eastAsia="Times New Roman" w:hAnsi="Times New Roman" w:cs="Times New Roman"/>
          <w:spacing w:val="7"/>
          <w:sz w:val="28"/>
          <w:szCs w:val="28"/>
        </w:rPr>
        <w:t xml:space="preserve"> регулируются определенной системой правил поведения их участников. Бывают и смешанные типы игр: предметно</w:t>
      </w:r>
      <w:r w:rsidRPr="00EA0B96">
        <w:rPr>
          <w:rFonts w:ascii="Times New Roman" w:eastAsia="Times New Roman" w:hAnsi="Times New Roman" w:cs="Times New Roman"/>
          <w:spacing w:val="7"/>
          <w:sz w:val="28"/>
          <w:szCs w:val="28"/>
        </w:rPr>
        <w:softHyphen/>
        <w:t>ролевые, сюжетно-ролевые, сюжетные игры с правилами и т. п. Отношения, складывающиеся между людьми в игре, как правило, носят искусственный характер в том смысле этого слова, что окружающими они не принимаются всерьез и не являются основанием для выводов о человеке. Игровое поведение и игровые отношения мало влияют на реальные взаимоотношения людей, по крайней мере среди взрослых. Тем не менее игры имеют большое значение в жизни людей. Для детей игры имеют по преимуществу развивающее значение. У взрослых игра не является ведущим видом деятельности, а служит средством общения и разрядки.</w:t>
      </w:r>
    </w:p>
    <w:p w:rsidR="00EA0B96" w:rsidRPr="00EA0B96" w:rsidRDefault="00EA0B96" w:rsidP="00EA0B96">
      <w:pPr>
        <w:widowControl w:val="0"/>
        <w:spacing w:after="0" w:line="240" w:lineRule="auto"/>
        <w:ind w:firstLine="709"/>
        <w:jc w:val="both"/>
        <w:rPr>
          <w:rFonts w:ascii="Times New Roman" w:eastAsia="Times New Roman" w:hAnsi="Times New Roman" w:cs="Times New Roman"/>
          <w:bCs/>
          <w:spacing w:val="8"/>
          <w:sz w:val="28"/>
          <w:szCs w:val="28"/>
        </w:rPr>
      </w:pPr>
      <w:r w:rsidRPr="00EA0B96">
        <w:rPr>
          <w:rFonts w:ascii="Times New Roman" w:eastAsia="Times New Roman" w:hAnsi="Times New Roman" w:cs="Times New Roman"/>
          <w:b/>
          <w:bCs/>
          <w:spacing w:val="8"/>
          <w:sz w:val="28"/>
          <w:szCs w:val="28"/>
        </w:rPr>
        <w:t>Учение.</w:t>
      </w:r>
      <w:r w:rsidRPr="00EA0B96">
        <w:rPr>
          <w:rFonts w:ascii="Times New Roman" w:eastAsia="Times New Roman" w:hAnsi="Times New Roman" w:cs="Times New Roman"/>
          <w:bCs/>
          <w:spacing w:val="8"/>
          <w:sz w:val="28"/>
          <w:szCs w:val="28"/>
        </w:rPr>
        <w:t xml:space="preserve"> Еще один вид деятельности — </w:t>
      </w:r>
      <w:r w:rsidRPr="00EA0B96">
        <w:rPr>
          <w:rFonts w:ascii="Times New Roman" w:eastAsia="Times New Roman" w:hAnsi="Times New Roman" w:cs="Times New Roman"/>
          <w:color w:val="000000"/>
          <w:spacing w:val="8"/>
          <w:sz w:val="28"/>
          <w:szCs w:val="28"/>
          <w:lang w:eastAsia="ru-RU" w:bidi="ru-RU"/>
        </w:rPr>
        <w:t xml:space="preserve">это </w:t>
      </w:r>
      <w:r w:rsidRPr="00EA0B96">
        <w:rPr>
          <w:rFonts w:ascii="Times New Roman" w:eastAsia="Times New Roman" w:hAnsi="Times New Roman" w:cs="Times New Roman"/>
          <w:bCs/>
          <w:i/>
          <w:iCs/>
          <w:color w:val="000000"/>
          <w:spacing w:val="-1"/>
          <w:sz w:val="28"/>
          <w:szCs w:val="28"/>
          <w:lang w:eastAsia="ru-RU" w:bidi="ru-RU"/>
        </w:rPr>
        <w:t>учение.</w:t>
      </w:r>
      <w:r w:rsidRPr="00EA0B96">
        <w:rPr>
          <w:rFonts w:ascii="Times New Roman" w:eastAsia="Times New Roman" w:hAnsi="Times New Roman" w:cs="Times New Roman"/>
          <w:bCs/>
          <w:spacing w:val="8"/>
          <w:sz w:val="28"/>
          <w:szCs w:val="28"/>
        </w:rPr>
        <w:t xml:space="preserve"> Учение выступает как вид деятельности, целью которого является приобретение человеком знаний, умений и навыков. Учение может быть организованным и осуществляться в специальных образовательных учреждениях. Оно может быть не организованным и происходить попутно, в других видах деятельности как их побочный, дополнительный результат. У взрослых людей учение может приобретать характер самообразования. Особенности учебной деятельности состоят в том, что она непосредственно служит средством психологического развития индивида.</w:t>
      </w:r>
      <w:bookmarkStart w:id="3" w:name="bookmark3"/>
      <w:r w:rsidRPr="00EA0B96">
        <w:rPr>
          <w:rFonts w:ascii="Times New Roman" w:eastAsia="Times New Roman" w:hAnsi="Times New Roman" w:cs="Times New Roman"/>
          <w:b/>
          <w:bCs/>
          <w:spacing w:val="8"/>
          <w:sz w:val="28"/>
          <w:szCs w:val="28"/>
        </w:rPr>
        <w:t xml:space="preserve"> </w:t>
      </w:r>
      <w:r w:rsidRPr="00EA0B96">
        <w:rPr>
          <w:rFonts w:ascii="Times New Roman" w:eastAsia="Times New Roman" w:hAnsi="Times New Roman" w:cs="Times New Roman"/>
          <w:bCs/>
          <w:spacing w:val="8"/>
          <w:sz w:val="28"/>
          <w:szCs w:val="28"/>
        </w:rPr>
        <w:t>Учение лишь подготовительный этап к будущей трудовой деятельности, оно дает полезный продукт лишь на определенной стадии обучения.</w:t>
      </w:r>
    </w:p>
    <w:p w:rsidR="00EA0B96" w:rsidRPr="00EA0B96" w:rsidRDefault="00EA0B96" w:rsidP="00EA0B96">
      <w:pPr>
        <w:widowControl w:val="0"/>
        <w:spacing w:after="0" w:line="240" w:lineRule="auto"/>
        <w:ind w:firstLine="709"/>
        <w:jc w:val="both"/>
        <w:rPr>
          <w:rFonts w:ascii="Times New Roman" w:eastAsia="Times New Roman" w:hAnsi="Times New Roman" w:cs="Times New Roman"/>
          <w:spacing w:val="7"/>
          <w:sz w:val="28"/>
          <w:szCs w:val="28"/>
        </w:rPr>
      </w:pPr>
      <w:r w:rsidRPr="00EA0B96">
        <w:rPr>
          <w:rFonts w:ascii="Times New Roman" w:eastAsia="Times New Roman" w:hAnsi="Times New Roman" w:cs="Times New Roman"/>
          <w:b/>
          <w:spacing w:val="7"/>
          <w:sz w:val="28"/>
          <w:szCs w:val="28"/>
        </w:rPr>
        <w:t>Труд</w:t>
      </w:r>
      <w:bookmarkEnd w:id="3"/>
      <w:r w:rsidRPr="00EA0B96">
        <w:rPr>
          <w:rFonts w:ascii="Times New Roman" w:eastAsia="Times New Roman" w:hAnsi="Times New Roman" w:cs="Times New Roman"/>
          <w:b/>
          <w:spacing w:val="7"/>
          <w:sz w:val="28"/>
          <w:szCs w:val="28"/>
        </w:rPr>
        <w:t>.</w:t>
      </w:r>
      <w:r w:rsidRPr="00EA0B96">
        <w:rPr>
          <w:rFonts w:ascii="Times New Roman" w:eastAsia="Times New Roman" w:hAnsi="Times New Roman" w:cs="Times New Roman"/>
          <w:spacing w:val="7"/>
          <w:sz w:val="28"/>
          <w:szCs w:val="28"/>
        </w:rPr>
        <w:t xml:space="preserve"> Особое место в системе человеческой деятельности </w:t>
      </w:r>
      <w:r w:rsidRPr="00EA0B96">
        <w:rPr>
          <w:rFonts w:ascii="Times New Roman" w:eastAsia="Times New Roman" w:hAnsi="Times New Roman" w:cs="Times New Roman"/>
          <w:color w:val="000000"/>
          <w:spacing w:val="7"/>
          <w:sz w:val="28"/>
          <w:szCs w:val="28"/>
          <w:u w:val="single"/>
          <w:lang w:eastAsia="ru-RU" w:bidi="ru-RU"/>
        </w:rPr>
        <w:t>зани</w:t>
      </w:r>
      <w:r w:rsidRPr="00EA0B96">
        <w:rPr>
          <w:rFonts w:ascii="Times New Roman" w:eastAsia="Times New Roman" w:hAnsi="Times New Roman" w:cs="Times New Roman"/>
          <w:spacing w:val="7"/>
          <w:sz w:val="28"/>
          <w:szCs w:val="28"/>
        </w:rPr>
        <w:t xml:space="preserve">мает </w:t>
      </w:r>
      <w:r w:rsidRPr="00EA0B96">
        <w:rPr>
          <w:rFonts w:ascii="Times New Roman" w:eastAsia="Times New Roman" w:hAnsi="Times New Roman" w:cs="Times New Roman"/>
          <w:i/>
          <w:iCs/>
          <w:color w:val="000000"/>
          <w:spacing w:val="-1"/>
          <w:sz w:val="28"/>
          <w:szCs w:val="28"/>
          <w:lang w:eastAsia="ru-RU" w:bidi="ru-RU"/>
        </w:rPr>
        <w:t>труд.</w:t>
      </w:r>
      <w:r w:rsidRPr="00EA0B96">
        <w:rPr>
          <w:rFonts w:ascii="Times New Roman" w:eastAsia="Times New Roman" w:hAnsi="Times New Roman" w:cs="Times New Roman"/>
          <w:spacing w:val="7"/>
          <w:sz w:val="28"/>
          <w:szCs w:val="28"/>
        </w:rPr>
        <w:t xml:space="preserve"> Благодаря труду человек стал тем, кто он есть. Благодаря труду человек построил современное общество, создал предметы материальной и духовной культуры, преобразовал условия своей жизни таким образом, что открыл для себя перспективы дальнейшего, практически неограниченного развития. С трудом, прежде всего, связано создание и совершенствование орудий труда. Они, в свою очередь, явились фактором повышения производительности труда, развития науки, промышленного </w:t>
      </w:r>
      <w:r w:rsidRPr="00EA0B96">
        <w:rPr>
          <w:rFonts w:ascii="Times New Roman" w:eastAsia="Times New Roman" w:hAnsi="Times New Roman" w:cs="Times New Roman"/>
          <w:spacing w:val="7"/>
          <w:sz w:val="28"/>
          <w:szCs w:val="28"/>
        </w:rPr>
        <w:lastRenderedPageBreak/>
        <w:t>производства, технического и художественного творчества.</w:t>
      </w:r>
    </w:p>
    <w:p w:rsidR="00EA0B96" w:rsidRPr="00EA0B96" w:rsidRDefault="00EA0B96" w:rsidP="00EA0B96">
      <w:pPr>
        <w:spacing w:after="0" w:line="240" w:lineRule="auto"/>
        <w:ind w:firstLine="709"/>
        <w:jc w:val="both"/>
        <w:rPr>
          <w:rFonts w:ascii="Times New Roman" w:eastAsia="Calibri" w:hAnsi="Times New Roman" w:cs="Times New Roman"/>
          <w:sz w:val="28"/>
          <w:szCs w:val="28"/>
        </w:rPr>
      </w:pPr>
      <w:r w:rsidRPr="00EA0B96">
        <w:rPr>
          <w:rFonts w:ascii="Times New Roman" w:eastAsia="Calibri" w:hAnsi="Times New Roman" w:cs="Times New Roman"/>
          <w:sz w:val="28"/>
          <w:szCs w:val="28"/>
        </w:rPr>
        <w:t>Труд, основной вид деятельности, имеет результатом создание общественно полезного продукта. Труд, в котором проявляется нечто новое приобретает творческий характер. Творческой деятельностью называется деятельность, дающая новый, оригинальный продукт высокой общественной значимости. Творческая деятельность, конечно, требует наличия способностей, знаний и огромного интереса к делу. Кроме этого, творческая деятельность требует развитого воображения.</w:t>
      </w:r>
    </w:p>
    <w:p w:rsidR="00EA0B96" w:rsidRPr="00EA0B96" w:rsidRDefault="00EA0B96" w:rsidP="00EA0B96">
      <w:pPr>
        <w:widowControl w:val="0"/>
        <w:spacing w:after="0" w:line="240" w:lineRule="auto"/>
        <w:ind w:firstLine="709"/>
        <w:jc w:val="both"/>
        <w:rPr>
          <w:rFonts w:ascii="Times New Roman" w:eastAsia="Times New Roman" w:hAnsi="Times New Roman" w:cs="Times New Roman"/>
          <w:spacing w:val="7"/>
          <w:sz w:val="28"/>
          <w:szCs w:val="28"/>
        </w:rPr>
      </w:pPr>
      <w:r w:rsidRPr="00EA0B96">
        <w:rPr>
          <w:rFonts w:ascii="Times New Roman" w:eastAsia="Times New Roman" w:hAnsi="Times New Roman" w:cs="Times New Roman"/>
          <w:spacing w:val="7"/>
          <w:sz w:val="28"/>
          <w:szCs w:val="28"/>
        </w:rPr>
        <w:t>Различны и мотивы этих видов деятельности: мотивом труда и учения является, прежде всего, осознание общественного долга, игра мотивирована интересом.</w:t>
      </w:r>
    </w:p>
    <w:p w:rsidR="00EA0B96" w:rsidRPr="00EA0B96" w:rsidRDefault="00EA0B96" w:rsidP="00EA0B96">
      <w:pPr>
        <w:spacing w:after="0" w:line="240" w:lineRule="auto"/>
        <w:ind w:firstLine="709"/>
        <w:jc w:val="both"/>
        <w:rPr>
          <w:rFonts w:ascii="Times New Roman" w:eastAsia="Calibri" w:hAnsi="Times New Roman" w:cs="Times New Roman"/>
          <w:sz w:val="28"/>
          <w:szCs w:val="28"/>
        </w:rPr>
      </w:pPr>
      <w:r w:rsidRPr="00EA0B96">
        <w:rPr>
          <w:rFonts w:ascii="Times New Roman" w:eastAsia="Calibri" w:hAnsi="Times New Roman" w:cs="Times New Roman"/>
          <w:sz w:val="28"/>
          <w:szCs w:val="28"/>
        </w:rPr>
        <w:t>Существенны различия и в организации этих видов деятельности - труд и учение, как правило, осуществляются в специально организованной форме, в определенное время и в определенном месте. Игра связана со свободной организацией.</w:t>
      </w:r>
    </w:p>
    <w:p w:rsidR="00EA0B96" w:rsidRPr="00EA0B96" w:rsidRDefault="00EA0B96" w:rsidP="00EA0B96">
      <w:pPr>
        <w:widowControl w:val="0"/>
        <w:spacing w:after="0" w:line="240" w:lineRule="auto"/>
        <w:ind w:firstLine="709"/>
        <w:jc w:val="both"/>
        <w:outlineLvl w:val="1"/>
        <w:rPr>
          <w:rFonts w:ascii="Times New Roman" w:eastAsia="Times New Roman" w:hAnsi="Times New Roman" w:cs="Times New Roman"/>
          <w:bCs/>
          <w:color w:val="000000"/>
          <w:spacing w:val="8"/>
          <w:sz w:val="28"/>
          <w:szCs w:val="28"/>
          <w:lang w:eastAsia="ru-RU"/>
        </w:rPr>
      </w:pPr>
      <w:bookmarkStart w:id="4" w:name="bookmark4"/>
      <w:r w:rsidRPr="00EA0B96">
        <w:rPr>
          <w:rFonts w:ascii="Times New Roman" w:eastAsia="Times New Roman" w:hAnsi="Times New Roman" w:cs="Times New Roman"/>
          <w:b/>
          <w:bCs/>
          <w:spacing w:val="8"/>
          <w:sz w:val="28"/>
          <w:szCs w:val="28"/>
        </w:rPr>
        <w:t xml:space="preserve">Общение. </w:t>
      </w:r>
      <w:r w:rsidRPr="00EA0B96">
        <w:rPr>
          <w:rFonts w:ascii="Times New Roman" w:eastAsia="Times New Roman" w:hAnsi="Times New Roman" w:cs="Times New Roman"/>
          <w:bCs/>
          <w:i/>
          <w:color w:val="000000"/>
          <w:spacing w:val="8"/>
          <w:sz w:val="28"/>
          <w:szCs w:val="28"/>
          <w:lang w:eastAsia="ru-RU"/>
        </w:rPr>
        <w:t>Общение – сложный многоплановый процесс установления и развития контактов и связей между людьми, порождаемый потребностями совместной деятельности и включающий в себя обмен информацией и выработку единой стратегии взаимодействия.</w:t>
      </w:r>
      <w:r w:rsidRPr="00EA0B96">
        <w:rPr>
          <w:rFonts w:ascii="Times New Roman" w:eastAsia="Times New Roman" w:hAnsi="Times New Roman" w:cs="Times New Roman"/>
          <w:bCs/>
          <w:color w:val="000000"/>
          <w:spacing w:val="8"/>
          <w:sz w:val="28"/>
          <w:szCs w:val="28"/>
          <w:lang w:eastAsia="ru-RU"/>
        </w:rPr>
        <w:t xml:space="preserve"> Этот процесс обычно включен в практическое взаимодействие людей (совместный труд, учение, коллективная игра и т.п.) и обеспечивает планирование, осуществление и контролирование их деятельности. Если отношения определяются через понятие "связи", то общение понимают как процесс взаимодействия человека с человеком, осуществляемый с помощью средств речевого и неречевого воздействия и преследующий цель достижения изменений в познавательной, мотивационной, эмоциональной и поведенческой сферах участвующих в общении лиц. В ходе общения его участники обмениваются не только своими физическими действиями или продуктами, результатами труда, но и мыслями, намерениями, идеями, переживаниями и т.д. В повседневной жизни человек учится общению с детства и овладевает разными его видами в зависимости от среды, в которой живет, от людей, с которыми взаимодействует, причем происходит это стихийно, в житейском опыте. В большинстве случаев этого опыта бывает недостаточно, например, для овладения особыми профессиями (педагога, актера, диктора, следователя), а иногда и просто для продуктивного и цивилизованного общения. По этой причине знание закономерностей общения, навыки и умения их учета и использования необходимо совершенствовать. Каждая общность людей располагает своими средствами воздействия, которые используются в разнообразных формах коллективной жизни, где концентрируется социально-психологическое содержание образа жизни. Все это проявляется в обычаях, традициях, обрядах, ритуалах, праздниках, танцах, песнях, сказаниях, мифах, в изобразительном, театральном и музыкальном искусстве, в художественной литературе, кино, радио и телевидении. Эти своеобразные массовые формы общения </w:t>
      </w:r>
      <w:r w:rsidRPr="00EA0B96">
        <w:rPr>
          <w:rFonts w:ascii="Times New Roman" w:eastAsia="Times New Roman" w:hAnsi="Times New Roman" w:cs="Times New Roman"/>
          <w:bCs/>
          <w:color w:val="000000"/>
          <w:spacing w:val="8"/>
          <w:sz w:val="28"/>
          <w:szCs w:val="28"/>
          <w:lang w:eastAsia="ru-RU"/>
        </w:rPr>
        <w:lastRenderedPageBreak/>
        <w:t xml:space="preserve">обладают мощным потенциалом взаимовлияния людей. В истории человечества они всегда служили средствами воспитания, включения человека через общение в духовную атмосферу жизни. </w:t>
      </w:r>
    </w:p>
    <w:p w:rsidR="00EA0B96" w:rsidRPr="00EA0B96" w:rsidRDefault="00EA0B96" w:rsidP="00EA0B96">
      <w:pPr>
        <w:widowControl w:val="0"/>
        <w:spacing w:after="0" w:line="240" w:lineRule="auto"/>
        <w:ind w:firstLine="709"/>
        <w:jc w:val="both"/>
        <w:outlineLvl w:val="1"/>
        <w:rPr>
          <w:rFonts w:ascii="Times New Roman" w:eastAsia="Times New Roman" w:hAnsi="Times New Roman" w:cs="Times New Roman"/>
          <w:bCs/>
          <w:color w:val="242424"/>
          <w:spacing w:val="8"/>
          <w:sz w:val="28"/>
          <w:szCs w:val="28"/>
          <w:lang w:eastAsia="ru-RU"/>
        </w:rPr>
      </w:pPr>
      <w:r w:rsidRPr="00EA0B96">
        <w:rPr>
          <w:rFonts w:ascii="Times New Roman" w:eastAsia="Times New Roman" w:hAnsi="Times New Roman" w:cs="Times New Roman"/>
          <w:bCs/>
          <w:color w:val="000000"/>
          <w:spacing w:val="8"/>
          <w:sz w:val="28"/>
          <w:szCs w:val="28"/>
          <w:lang w:eastAsia="ru-RU"/>
        </w:rPr>
        <w:t xml:space="preserve">Общение обычно проявляется в единстве пяти его сторон: </w:t>
      </w:r>
      <w:r w:rsidRPr="00EA0B96">
        <w:rPr>
          <w:rFonts w:ascii="Times New Roman" w:eastAsia="Times New Roman" w:hAnsi="Times New Roman" w:cs="Times New Roman"/>
          <w:b/>
          <w:bCs/>
          <w:color w:val="000000"/>
          <w:spacing w:val="8"/>
          <w:sz w:val="28"/>
          <w:szCs w:val="28"/>
          <w:lang w:eastAsia="ru-RU"/>
        </w:rPr>
        <w:t>межличностной, когнитивной, коммуникативно-информационной, эмотивной и конативной.</w:t>
      </w:r>
      <w:r w:rsidRPr="00EA0B96">
        <w:rPr>
          <w:rFonts w:ascii="Times New Roman" w:eastAsia="Times New Roman" w:hAnsi="Times New Roman" w:cs="Times New Roman"/>
          <w:bCs/>
          <w:color w:val="000000"/>
          <w:spacing w:val="8"/>
          <w:sz w:val="28"/>
          <w:szCs w:val="28"/>
          <w:lang w:eastAsia="ru-RU"/>
        </w:rPr>
        <w:t xml:space="preserve"> </w:t>
      </w:r>
      <w:r w:rsidRPr="00EA0B96">
        <w:rPr>
          <w:rFonts w:ascii="Times New Roman" w:eastAsia="Times New Roman" w:hAnsi="Times New Roman" w:cs="Times New Roman"/>
          <w:bCs/>
          <w:i/>
          <w:iCs/>
          <w:color w:val="000000"/>
          <w:spacing w:val="8"/>
          <w:sz w:val="28"/>
          <w:szCs w:val="28"/>
          <w:lang w:eastAsia="ru-RU"/>
        </w:rPr>
        <w:t>Межличностная</w:t>
      </w:r>
      <w:r w:rsidRPr="00EA0B96">
        <w:rPr>
          <w:rFonts w:ascii="Times New Roman" w:eastAsia="Times New Roman" w:hAnsi="Times New Roman" w:cs="Times New Roman"/>
          <w:bCs/>
          <w:color w:val="000000"/>
          <w:spacing w:val="8"/>
          <w:sz w:val="28"/>
          <w:szCs w:val="28"/>
          <w:lang w:eastAsia="ru-RU"/>
        </w:rPr>
        <w:t xml:space="preserve"> сторона общения отражает взаимодействие человека с непосредственным окружением: с другими людьми и теми общностями, с которыми он связан в своей жизни. </w:t>
      </w:r>
      <w:r w:rsidRPr="00EA0B96">
        <w:rPr>
          <w:rFonts w:ascii="Times New Roman" w:eastAsia="Times New Roman" w:hAnsi="Times New Roman" w:cs="Times New Roman"/>
          <w:bCs/>
          <w:i/>
          <w:iCs/>
          <w:color w:val="000000"/>
          <w:spacing w:val="8"/>
          <w:sz w:val="28"/>
          <w:szCs w:val="28"/>
          <w:lang w:eastAsia="ru-RU"/>
        </w:rPr>
        <w:t>Когнитивная</w:t>
      </w:r>
      <w:r w:rsidRPr="00EA0B96">
        <w:rPr>
          <w:rFonts w:ascii="Times New Roman" w:eastAsia="Times New Roman" w:hAnsi="Times New Roman" w:cs="Times New Roman"/>
          <w:bCs/>
          <w:color w:val="000000"/>
          <w:spacing w:val="8"/>
          <w:sz w:val="28"/>
          <w:szCs w:val="28"/>
          <w:lang w:eastAsia="ru-RU"/>
        </w:rPr>
        <w:t xml:space="preserve"> сторона общения позволяет ответить на вопросы о том, кто собеседник, что он за человек, чего от него можно ожидать, и на многие другие, связанные с личностью партнера. </w:t>
      </w:r>
      <w:r w:rsidRPr="00EA0B96">
        <w:rPr>
          <w:rFonts w:ascii="Times New Roman" w:eastAsia="Times New Roman" w:hAnsi="Times New Roman" w:cs="Times New Roman"/>
          <w:bCs/>
          <w:i/>
          <w:iCs/>
          <w:color w:val="000000"/>
          <w:spacing w:val="8"/>
          <w:sz w:val="28"/>
          <w:szCs w:val="28"/>
          <w:lang w:eastAsia="ru-RU"/>
        </w:rPr>
        <w:t>Коммуникативная-информационная</w:t>
      </w:r>
      <w:r w:rsidRPr="00EA0B96">
        <w:rPr>
          <w:rFonts w:ascii="Times New Roman" w:eastAsia="Times New Roman" w:hAnsi="Times New Roman" w:cs="Times New Roman"/>
          <w:bCs/>
          <w:color w:val="000000"/>
          <w:spacing w:val="8"/>
          <w:sz w:val="28"/>
          <w:szCs w:val="28"/>
          <w:lang w:eastAsia="ru-RU"/>
        </w:rPr>
        <w:t xml:space="preserve"> сторона представляет собой обмен между людьми различными представлениями, идеями, интересами, настроениями, чувствами, установками и т.п. </w:t>
      </w:r>
      <w:r w:rsidRPr="00EA0B96">
        <w:rPr>
          <w:rFonts w:ascii="Times New Roman" w:eastAsia="Times New Roman" w:hAnsi="Times New Roman" w:cs="Times New Roman"/>
          <w:bCs/>
          <w:i/>
          <w:iCs/>
          <w:color w:val="000000"/>
          <w:spacing w:val="8"/>
          <w:sz w:val="28"/>
          <w:szCs w:val="28"/>
          <w:lang w:eastAsia="ru-RU"/>
        </w:rPr>
        <w:t>Эмотивная</w:t>
      </w:r>
      <w:r w:rsidRPr="00EA0B96">
        <w:rPr>
          <w:rFonts w:ascii="Times New Roman" w:eastAsia="Times New Roman" w:hAnsi="Times New Roman" w:cs="Times New Roman"/>
          <w:bCs/>
          <w:color w:val="000000"/>
          <w:spacing w:val="8"/>
          <w:sz w:val="28"/>
          <w:szCs w:val="28"/>
          <w:lang w:eastAsia="ru-RU"/>
        </w:rPr>
        <w:t xml:space="preserve"> сторона общения связана с функционированием эмоций и чувств, настроения в личных контактах партнеров. </w:t>
      </w:r>
      <w:r w:rsidRPr="00EA0B96">
        <w:rPr>
          <w:rFonts w:ascii="Times New Roman" w:eastAsia="Times New Roman" w:hAnsi="Times New Roman" w:cs="Times New Roman"/>
          <w:bCs/>
          <w:i/>
          <w:iCs/>
          <w:color w:val="000000"/>
          <w:spacing w:val="8"/>
          <w:sz w:val="28"/>
          <w:szCs w:val="28"/>
          <w:lang w:eastAsia="ru-RU"/>
        </w:rPr>
        <w:t>Конативная</w:t>
      </w:r>
      <w:r w:rsidRPr="00EA0B96">
        <w:rPr>
          <w:rFonts w:ascii="Times New Roman" w:eastAsia="Times New Roman" w:hAnsi="Times New Roman" w:cs="Times New Roman"/>
          <w:bCs/>
          <w:color w:val="000000"/>
          <w:spacing w:val="8"/>
          <w:sz w:val="28"/>
          <w:szCs w:val="28"/>
          <w:lang w:eastAsia="ru-RU"/>
        </w:rPr>
        <w:t xml:space="preserve"> (поведенческая) сторона общения служит целям согласования внутренних и внешних противоречий в позициях партнеров. Общение выполняет следующие функции: </w:t>
      </w:r>
      <w:r w:rsidRPr="00EA0B96">
        <w:rPr>
          <w:rFonts w:ascii="Times New Roman" w:eastAsia="Times New Roman" w:hAnsi="Times New Roman" w:cs="Times New Roman"/>
          <w:bCs/>
          <w:color w:val="242424"/>
          <w:spacing w:val="8"/>
          <w:sz w:val="28"/>
          <w:szCs w:val="28"/>
          <w:lang w:eastAsia="ru-RU"/>
        </w:rPr>
        <w:t>1) </w:t>
      </w:r>
      <w:r w:rsidRPr="00EA0B96">
        <w:rPr>
          <w:rFonts w:ascii="Times New Roman" w:eastAsia="Times New Roman" w:hAnsi="Times New Roman" w:cs="Times New Roman"/>
          <w:bCs/>
          <w:i/>
          <w:iCs/>
          <w:color w:val="242424"/>
          <w:spacing w:val="8"/>
          <w:sz w:val="28"/>
          <w:szCs w:val="28"/>
          <w:lang w:eastAsia="ru-RU"/>
        </w:rPr>
        <w:t>прагматическую функцию,</w:t>
      </w:r>
      <w:r w:rsidRPr="00EA0B96">
        <w:rPr>
          <w:rFonts w:ascii="Times New Roman" w:eastAsia="Times New Roman" w:hAnsi="Times New Roman" w:cs="Times New Roman"/>
          <w:bCs/>
          <w:color w:val="242424"/>
          <w:spacing w:val="8"/>
          <w:sz w:val="28"/>
          <w:szCs w:val="28"/>
          <w:lang w:eastAsia="ru-RU"/>
        </w:rPr>
        <w:t> которая отражает потребностно-мотивационные причины и реализуется при взаимодействии людей в процессе совместной деятельности; при этом само общение очень часто выступает главной потребностью; 2) </w:t>
      </w:r>
      <w:r w:rsidRPr="00EA0B96">
        <w:rPr>
          <w:rFonts w:ascii="Times New Roman" w:eastAsia="Times New Roman" w:hAnsi="Times New Roman" w:cs="Times New Roman"/>
          <w:bCs/>
          <w:i/>
          <w:iCs/>
          <w:color w:val="242424"/>
          <w:spacing w:val="8"/>
          <w:sz w:val="28"/>
          <w:szCs w:val="28"/>
          <w:lang w:eastAsia="ru-RU"/>
        </w:rPr>
        <w:t>функцию формирования и развития,</w:t>
      </w:r>
      <w:r w:rsidRPr="00EA0B96">
        <w:rPr>
          <w:rFonts w:ascii="Times New Roman" w:eastAsia="Times New Roman" w:hAnsi="Times New Roman" w:cs="Times New Roman"/>
          <w:bCs/>
          <w:color w:val="242424"/>
          <w:spacing w:val="8"/>
          <w:sz w:val="28"/>
          <w:szCs w:val="28"/>
          <w:lang w:eastAsia="ru-RU"/>
        </w:rPr>
        <w:t> которая заключается в способности общения оказывать воздействие на партнеров, развивая и совершенствуя их во всех отношениях; общаясь с другими людьми, человек усваивает общечеловеческий опыт, исторически сложившиеся социальные нормы, ценности, знания и способы деятельности, а также формируется как личность; в общем виде общение можно определить как универсальную реальность, в которой зарождаются, существуют и проявляются в течение всей жизни психические процессы, состояния и поведение человека. 3) </w:t>
      </w:r>
      <w:r w:rsidRPr="00EA0B96">
        <w:rPr>
          <w:rFonts w:ascii="Times New Roman" w:eastAsia="Times New Roman" w:hAnsi="Times New Roman" w:cs="Times New Roman"/>
          <w:bCs/>
          <w:i/>
          <w:iCs/>
          <w:color w:val="242424"/>
          <w:spacing w:val="8"/>
          <w:sz w:val="28"/>
          <w:szCs w:val="28"/>
          <w:lang w:eastAsia="ru-RU"/>
        </w:rPr>
        <w:t>функцию подтверждения,</w:t>
      </w:r>
      <w:r w:rsidRPr="00EA0B96">
        <w:rPr>
          <w:rFonts w:ascii="Times New Roman" w:eastAsia="Times New Roman" w:hAnsi="Times New Roman" w:cs="Times New Roman"/>
          <w:bCs/>
          <w:color w:val="242424"/>
          <w:spacing w:val="8"/>
          <w:sz w:val="28"/>
          <w:szCs w:val="28"/>
          <w:lang w:eastAsia="ru-RU"/>
        </w:rPr>
        <w:t> которая обеспечивает людям возможность познать, утвердить и подтвердить себя; 4) </w:t>
      </w:r>
      <w:r w:rsidRPr="00EA0B96">
        <w:rPr>
          <w:rFonts w:ascii="Times New Roman" w:eastAsia="Times New Roman" w:hAnsi="Times New Roman" w:cs="Times New Roman"/>
          <w:bCs/>
          <w:i/>
          <w:iCs/>
          <w:color w:val="242424"/>
          <w:spacing w:val="8"/>
          <w:sz w:val="28"/>
          <w:szCs w:val="28"/>
          <w:lang w:eastAsia="ru-RU"/>
        </w:rPr>
        <w:t>функцию объединения-разьединения людей,</w:t>
      </w:r>
      <w:r w:rsidRPr="00EA0B96">
        <w:rPr>
          <w:rFonts w:ascii="Times New Roman" w:eastAsia="Times New Roman" w:hAnsi="Times New Roman" w:cs="Times New Roman"/>
          <w:bCs/>
          <w:color w:val="242424"/>
          <w:spacing w:val="8"/>
          <w:sz w:val="28"/>
          <w:szCs w:val="28"/>
          <w:lang w:eastAsia="ru-RU"/>
        </w:rPr>
        <w:t> которая с одной стороны, посредством установления между ними контактов способствует передаче необходимых сведений и настраивает их на реализацию общих целей, намерений, задач, соединяя их тем самым в единое целое, а с другой стороны, может быть причиной дифференциации и изоляции личностей в результате общения; 5) </w:t>
      </w:r>
      <w:r w:rsidRPr="00EA0B96">
        <w:rPr>
          <w:rFonts w:ascii="Times New Roman" w:eastAsia="Times New Roman" w:hAnsi="Times New Roman" w:cs="Times New Roman"/>
          <w:bCs/>
          <w:i/>
          <w:iCs/>
          <w:color w:val="242424"/>
          <w:spacing w:val="8"/>
          <w:sz w:val="28"/>
          <w:szCs w:val="28"/>
          <w:lang w:eastAsia="ru-RU"/>
        </w:rPr>
        <w:t>функцию организации и поддержания межличностных отношений,</w:t>
      </w:r>
      <w:r w:rsidRPr="00EA0B96">
        <w:rPr>
          <w:rFonts w:ascii="Times New Roman" w:eastAsia="Times New Roman" w:hAnsi="Times New Roman" w:cs="Times New Roman"/>
          <w:bCs/>
          <w:color w:val="242424"/>
          <w:spacing w:val="8"/>
          <w:sz w:val="28"/>
          <w:szCs w:val="28"/>
          <w:lang w:eastAsia="ru-RU"/>
        </w:rPr>
        <w:t> которая служит интересам налаживания и сохранения достаточно устойчивых и продуктивных связей, контактов и взаимоотношений между людьми в интересах их совместной деятельности; 6) </w:t>
      </w:r>
      <w:r w:rsidRPr="00EA0B96">
        <w:rPr>
          <w:rFonts w:ascii="Times New Roman" w:eastAsia="Times New Roman" w:hAnsi="Times New Roman" w:cs="Times New Roman"/>
          <w:bCs/>
          <w:i/>
          <w:iCs/>
          <w:color w:val="242424"/>
          <w:spacing w:val="8"/>
          <w:sz w:val="28"/>
          <w:szCs w:val="28"/>
          <w:lang w:eastAsia="ru-RU"/>
        </w:rPr>
        <w:t>внутриличностную функцию,</w:t>
      </w:r>
      <w:r w:rsidRPr="00EA0B96">
        <w:rPr>
          <w:rFonts w:ascii="Times New Roman" w:eastAsia="Times New Roman" w:hAnsi="Times New Roman" w:cs="Times New Roman"/>
          <w:bCs/>
          <w:color w:val="242424"/>
          <w:spacing w:val="8"/>
          <w:sz w:val="28"/>
          <w:szCs w:val="28"/>
          <w:lang w:eastAsia="ru-RU"/>
        </w:rPr>
        <w:t xml:space="preserve"> которая реализуется в общении человека с самим собой (через внутреннюю или внешнюю речь, построенную по типу диалога). </w:t>
      </w:r>
    </w:p>
    <w:p w:rsidR="00EA0B96" w:rsidRPr="00EA0B96" w:rsidRDefault="00EA0B96" w:rsidP="00EA0B96">
      <w:pPr>
        <w:widowControl w:val="0"/>
        <w:spacing w:after="0" w:line="240" w:lineRule="auto"/>
        <w:ind w:firstLine="709"/>
        <w:jc w:val="both"/>
        <w:outlineLvl w:val="1"/>
        <w:rPr>
          <w:rFonts w:ascii="Times New Roman" w:eastAsia="Times New Roman" w:hAnsi="Times New Roman" w:cs="Times New Roman"/>
          <w:bCs/>
          <w:color w:val="000000"/>
          <w:spacing w:val="8"/>
          <w:sz w:val="28"/>
          <w:szCs w:val="28"/>
          <w:lang w:eastAsia="ru-RU"/>
        </w:rPr>
      </w:pPr>
      <w:r w:rsidRPr="00EA0B96">
        <w:rPr>
          <w:rFonts w:ascii="Times New Roman" w:eastAsia="Times New Roman" w:hAnsi="Times New Roman" w:cs="Times New Roman"/>
          <w:bCs/>
          <w:color w:val="000000"/>
          <w:spacing w:val="8"/>
          <w:sz w:val="28"/>
          <w:szCs w:val="28"/>
          <w:lang w:eastAsia="ru-RU"/>
        </w:rPr>
        <w:t xml:space="preserve">Общение чрезвычайно многогранно. В своем разнообразии оно </w:t>
      </w:r>
      <w:r w:rsidRPr="00EA0B96">
        <w:rPr>
          <w:rFonts w:ascii="Times New Roman" w:eastAsia="Times New Roman" w:hAnsi="Times New Roman" w:cs="Times New Roman"/>
          <w:bCs/>
          <w:color w:val="000000"/>
          <w:spacing w:val="8"/>
          <w:sz w:val="28"/>
          <w:szCs w:val="28"/>
          <w:lang w:eastAsia="ru-RU"/>
        </w:rPr>
        <w:lastRenderedPageBreak/>
        <w:t>может быть представлено по видам. В частности, различают </w:t>
      </w:r>
      <w:r w:rsidRPr="00EA0B96">
        <w:rPr>
          <w:rFonts w:ascii="Times New Roman" w:eastAsia="Times New Roman" w:hAnsi="Times New Roman" w:cs="Times New Roman"/>
          <w:bCs/>
          <w:i/>
          <w:iCs/>
          <w:color w:val="000000"/>
          <w:spacing w:val="8"/>
          <w:sz w:val="28"/>
          <w:szCs w:val="28"/>
          <w:lang w:eastAsia="ru-RU"/>
        </w:rPr>
        <w:t>межличностное</w:t>
      </w:r>
      <w:r w:rsidRPr="00EA0B96">
        <w:rPr>
          <w:rFonts w:ascii="Times New Roman" w:eastAsia="Times New Roman" w:hAnsi="Times New Roman" w:cs="Times New Roman"/>
          <w:bCs/>
          <w:color w:val="000000"/>
          <w:spacing w:val="8"/>
          <w:sz w:val="28"/>
          <w:szCs w:val="28"/>
          <w:lang w:eastAsia="ru-RU"/>
        </w:rPr>
        <w:t> и </w:t>
      </w:r>
      <w:r w:rsidRPr="00EA0B96">
        <w:rPr>
          <w:rFonts w:ascii="Times New Roman" w:eastAsia="Times New Roman" w:hAnsi="Times New Roman" w:cs="Times New Roman"/>
          <w:bCs/>
          <w:i/>
          <w:iCs/>
          <w:color w:val="000000"/>
          <w:spacing w:val="8"/>
          <w:sz w:val="28"/>
          <w:szCs w:val="28"/>
          <w:lang w:eastAsia="ru-RU"/>
        </w:rPr>
        <w:t>массовое</w:t>
      </w:r>
      <w:r w:rsidRPr="00EA0B96">
        <w:rPr>
          <w:rFonts w:ascii="Times New Roman" w:eastAsia="Times New Roman" w:hAnsi="Times New Roman" w:cs="Times New Roman"/>
          <w:bCs/>
          <w:color w:val="000000"/>
          <w:spacing w:val="8"/>
          <w:sz w:val="28"/>
          <w:szCs w:val="28"/>
          <w:lang w:eastAsia="ru-RU"/>
        </w:rPr>
        <w:t> общение. Первое связано с непосредственными контактами людей в группах или парах, постоянных по составу участников. Второе же – это множество непосредственных контактов незнакомых людей, а также коммуникация, опосредованная различными видами средств массовой информации. Выделяют также </w:t>
      </w:r>
      <w:r w:rsidRPr="00EA0B96">
        <w:rPr>
          <w:rFonts w:ascii="Times New Roman" w:eastAsia="Times New Roman" w:hAnsi="Times New Roman" w:cs="Times New Roman"/>
          <w:bCs/>
          <w:i/>
          <w:iCs/>
          <w:color w:val="000000"/>
          <w:spacing w:val="8"/>
          <w:sz w:val="28"/>
          <w:szCs w:val="28"/>
          <w:lang w:eastAsia="ru-RU"/>
        </w:rPr>
        <w:t>межперсональное</w:t>
      </w:r>
      <w:r w:rsidRPr="00EA0B96">
        <w:rPr>
          <w:rFonts w:ascii="Times New Roman" w:eastAsia="Times New Roman" w:hAnsi="Times New Roman" w:cs="Times New Roman"/>
          <w:bCs/>
          <w:color w:val="000000"/>
          <w:spacing w:val="8"/>
          <w:sz w:val="28"/>
          <w:szCs w:val="28"/>
          <w:lang w:eastAsia="ru-RU"/>
        </w:rPr>
        <w:t> и </w:t>
      </w:r>
      <w:r w:rsidRPr="00EA0B96">
        <w:rPr>
          <w:rFonts w:ascii="Times New Roman" w:eastAsia="Times New Roman" w:hAnsi="Times New Roman" w:cs="Times New Roman"/>
          <w:bCs/>
          <w:i/>
          <w:iCs/>
          <w:color w:val="000000"/>
          <w:spacing w:val="8"/>
          <w:sz w:val="28"/>
          <w:szCs w:val="28"/>
          <w:lang w:eastAsia="ru-RU"/>
        </w:rPr>
        <w:t>ролевое</w:t>
      </w:r>
      <w:r w:rsidRPr="00EA0B96">
        <w:rPr>
          <w:rFonts w:ascii="Times New Roman" w:eastAsia="Times New Roman" w:hAnsi="Times New Roman" w:cs="Times New Roman"/>
          <w:bCs/>
          <w:color w:val="000000"/>
          <w:spacing w:val="8"/>
          <w:sz w:val="28"/>
          <w:szCs w:val="28"/>
          <w:lang w:eastAsia="ru-RU"/>
        </w:rPr>
        <w:t xml:space="preserve"> общение. </w:t>
      </w:r>
    </w:p>
    <w:p w:rsidR="00EA0B96" w:rsidRPr="00EA0B96" w:rsidRDefault="00EA0B96" w:rsidP="00EA0B96">
      <w:pPr>
        <w:widowControl w:val="0"/>
        <w:spacing w:after="0" w:line="240" w:lineRule="auto"/>
        <w:ind w:firstLine="709"/>
        <w:jc w:val="both"/>
        <w:outlineLvl w:val="1"/>
        <w:rPr>
          <w:rFonts w:ascii="Times New Roman" w:eastAsia="Times New Roman" w:hAnsi="Times New Roman" w:cs="Times New Roman"/>
          <w:bCs/>
          <w:color w:val="000000"/>
          <w:spacing w:val="8"/>
          <w:sz w:val="28"/>
          <w:szCs w:val="28"/>
          <w:lang w:eastAsia="ru-RU"/>
        </w:rPr>
      </w:pPr>
      <w:r w:rsidRPr="00EA0B96">
        <w:rPr>
          <w:rFonts w:ascii="Times New Roman" w:eastAsia="Times New Roman" w:hAnsi="Times New Roman" w:cs="Times New Roman"/>
          <w:bCs/>
          <w:color w:val="000000"/>
          <w:spacing w:val="8"/>
          <w:sz w:val="28"/>
          <w:szCs w:val="28"/>
          <w:lang w:eastAsia="ru-RU"/>
        </w:rPr>
        <w:t xml:space="preserve">Общение может быть также </w:t>
      </w:r>
      <w:r w:rsidRPr="00EA0B96">
        <w:rPr>
          <w:rFonts w:ascii="Times New Roman" w:eastAsia="Times New Roman" w:hAnsi="Times New Roman" w:cs="Times New Roman"/>
          <w:bCs/>
          <w:i/>
          <w:iCs/>
          <w:color w:val="000000"/>
          <w:spacing w:val="8"/>
          <w:sz w:val="28"/>
          <w:szCs w:val="28"/>
          <w:lang w:eastAsia="ru-RU"/>
        </w:rPr>
        <w:t>доверительным</w:t>
      </w:r>
      <w:r w:rsidRPr="00EA0B96">
        <w:rPr>
          <w:rFonts w:ascii="Times New Roman" w:eastAsia="Times New Roman" w:hAnsi="Times New Roman" w:cs="Times New Roman"/>
          <w:bCs/>
          <w:color w:val="000000"/>
          <w:spacing w:val="8"/>
          <w:sz w:val="28"/>
          <w:szCs w:val="28"/>
          <w:lang w:eastAsia="ru-RU"/>
        </w:rPr>
        <w:t> и </w:t>
      </w:r>
      <w:r w:rsidRPr="00EA0B96">
        <w:rPr>
          <w:rFonts w:ascii="Times New Roman" w:eastAsia="Times New Roman" w:hAnsi="Times New Roman" w:cs="Times New Roman"/>
          <w:bCs/>
          <w:i/>
          <w:iCs/>
          <w:color w:val="000000"/>
          <w:spacing w:val="8"/>
          <w:sz w:val="28"/>
          <w:szCs w:val="28"/>
          <w:lang w:eastAsia="ru-RU"/>
        </w:rPr>
        <w:t>конфликтным.</w:t>
      </w:r>
      <w:r w:rsidRPr="00EA0B96">
        <w:rPr>
          <w:rFonts w:ascii="Times New Roman" w:eastAsia="Times New Roman" w:hAnsi="Times New Roman" w:cs="Times New Roman"/>
          <w:bCs/>
          <w:color w:val="000000"/>
          <w:spacing w:val="8"/>
          <w:sz w:val="28"/>
          <w:szCs w:val="28"/>
          <w:lang w:eastAsia="ru-RU"/>
        </w:rPr>
        <w:t xml:space="preserve"> Первое отличается тем, что в ходе его реализации передается особо значимая информация. Доверительность – существенный признак всех видов общения, без чего нельзя осуществлять переговоры, решать интимные вопросы. Второй вид характеризуется взаимным противостоянием людей, выражениями неудовольствия и недоверия. </w:t>
      </w:r>
    </w:p>
    <w:p w:rsidR="00EA0B96" w:rsidRPr="00EA0B96" w:rsidRDefault="00EA0B96" w:rsidP="00EA0B96">
      <w:pPr>
        <w:widowControl w:val="0"/>
        <w:spacing w:after="0" w:line="240" w:lineRule="auto"/>
        <w:ind w:firstLine="709"/>
        <w:jc w:val="both"/>
        <w:outlineLvl w:val="1"/>
        <w:rPr>
          <w:rFonts w:ascii="Times New Roman" w:eastAsia="Times New Roman" w:hAnsi="Times New Roman" w:cs="Times New Roman"/>
          <w:bCs/>
          <w:color w:val="000000"/>
          <w:spacing w:val="8"/>
          <w:sz w:val="28"/>
          <w:szCs w:val="28"/>
          <w:lang w:eastAsia="ru-RU"/>
        </w:rPr>
      </w:pPr>
      <w:r w:rsidRPr="00EA0B96">
        <w:rPr>
          <w:rFonts w:ascii="Times New Roman" w:eastAsia="Times New Roman" w:hAnsi="Times New Roman" w:cs="Times New Roman"/>
          <w:bCs/>
          <w:color w:val="000000"/>
          <w:spacing w:val="8"/>
          <w:sz w:val="28"/>
          <w:szCs w:val="28"/>
          <w:lang w:eastAsia="ru-RU"/>
        </w:rPr>
        <w:t>Кроме того, общение может быть </w:t>
      </w:r>
      <w:r w:rsidRPr="00EA0B96">
        <w:rPr>
          <w:rFonts w:ascii="Times New Roman" w:eastAsia="Times New Roman" w:hAnsi="Times New Roman" w:cs="Times New Roman"/>
          <w:bCs/>
          <w:i/>
          <w:iCs/>
          <w:color w:val="000000"/>
          <w:spacing w:val="8"/>
          <w:sz w:val="28"/>
          <w:szCs w:val="28"/>
          <w:lang w:eastAsia="ru-RU"/>
        </w:rPr>
        <w:t>личным</w:t>
      </w:r>
      <w:r w:rsidRPr="00EA0B96">
        <w:rPr>
          <w:rFonts w:ascii="Times New Roman" w:eastAsia="Times New Roman" w:hAnsi="Times New Roman" w:cs="Times New Roman"/>
          <w:bCs/>
          <w:color w:val="000000"/>
          <w:spacing w:val="8"/>
          <w:sz w:val="28"/>
          <w:szCs w:val="28"/>
          <w:lang w:eastAsia="ru-RU"/>
        </w:rPr>
        <w:t> (обмен неофициальной информацией) и </w:t>
      </w:r>
      <w:r w:rsidRPr="00EA0B96">
        <w:rPr>
          <w:rFonts w:ascii="Times New Roman" w:eastAsia="Times New Roman" w:hAnsi="Times New Roman" w:cs="Times New Roman"/>
          <w:bCs/>
          <w:i/>
          <w:iCs/>
          <w:color w:val="000000"/>
          <w:spacing w:val="8"/>
          <w:sz w:val="28"/>
          <w:szCs w:val="28"/>
          <w:lang w:eastAsia="ru-RU"/>
        </w:rPr>
        <w:t>деловым</w:t>
      </w:r>
      <w:r w:rsidRPr="00EA0B96">
        <w:rPr>
          <w:rFonts w:ascii="Times New Roman" w:eastAsia="Times New Roman" w:hAnsi="Times New Roman" w:cs="Times New Roman"/>
          <w:bCs/>
          <w:color w:val="000000"/>
          <w:spacing w:val="8"/>
          <w:sz w:val="28"/>
          <w:szCs w:val="28"/>
          <w:lang w:eastAsia="ru-RU"/>
        </w:rPr>
        <w:t xml:space="preserve"> (процесс взаимодействия людей, выполняющих совместные обязанности или включенных в одну и ту же деятельность). </w:t>
      </w:r>
    </w:p>
    <w:p w:rsidR="00EA0B96" w:rsidRPr="00EA0B96" w:rsidRDefault="00EA0B96" w:rsidP="00EA0B96">
      <w:pPr>
        <w:widowControl w:val="0"/>
        <w:spacing w:after="0" w:line="240" w:lineRule="auto"/>
        <w:ind w:firstLine="709"/>
        <w:jc w:val="both"/>
        <w:outlineLvl w:val="1"/>
        <w:rPr>
          <w:rFonts w:ascii="Times New Roman" w:eastAsia="Times New Roman" w:hAnsi="Times New Roman" w:cs="Times New Roman"/>
          <w:bCs/>
          <w:color w:val="000000"/>
          <w:spacing w:val="8"/>
          <w:sz w:val="28"/>
          <w:szCs w:val="28"/>
          <w:lang w:eastAsia="ru-RU"/>
        </w:rPr>
      </w:pPr>
      <w:r w:rsidRPr="00EA0B96">
        <w:rPr>
          <w:rFonts w:ascii="Times New Roman" w:eastAsia="Times New Roman" w:hAnsi="Times New Roman" w:cs="Times New Roman"/>
          <w:bCs/>
          <w:color w:val="000000"/>
          <w:spacing w:val="8"/>
          <w:sz w:val="28"/>
          <w:szCs w:val="28"/>
          <w:lang w:eastAsia="ru-RU"/>
        </w:rPr>
        <w:t>Наконец, общение бывает </w:t>
      </w:r>
      <w:r w:rsidRPr="00EA0B96">
        <w:rPr>
          <w:rFonts w:ascii="Times New Roman" w:eastAsia="Times New Roman" w:hAnsi="Times New Roman" w:cs="Times New Roman"/>
          <w:bCs/>
          <w:i/>
          <w:iCs/>
          <w:color w:val="000000"/>
          <w:spacing w:val="8"/>
          <w:sz w:val="28"/>
          <w:szCs w:val="28"/>
          <w:lang w:eastAsia="ru-RU"/>
        </w:rPr>
        <w:t>прямое</w:t>
      </w:r>
      <w:r w:rsidRPr="00EA0B96">
        <w:rPr>
          <w:rFonts w:ascii="Times New Roman" w:eastAsia="Times New Roman" w:hAnsi="Times New Roman" w:cs="Times New Roman"/>
          <w:bCs/>
          <w:color w:val="000000"/>
          <w:spacing w:val="8"/>
          <w:sz w:val="28"/>
          <w:szCs w:val="28"/>
          <w:lang w:eastAsia="ru-RU"/>
        </w:rPr>
        <w:t> и </w:t>
      </w:r>
      <w:r w:rsidRPr="00EA0B96">
        <w:rPr>
          <w:rFonts w:ascii="Times New Roman" w:eastAsia="Times New Roman" w:hAnsi="Times New Roman" w:cs="Times New Roman"/>
          <w:bCs/>
          <w:i/>
          <w:iCs/>
          <w:color w:val="000000"/>
          <w:spacing w:val="8"/>
          <w:sz w:val="28"/>
          <w:szCs w:val="28"/>
          <w:lang w:eastAsia="ru-RU"/>
        </w:rPr>
        <w:t>опосредованное.</w:t>
      </w:r>
      <w:r w:rsidRPr="00EA0B96">
        <w:rPr>
          <w:rFonts w:ascii="Times New Roman" w:eastAsia="Times New Roman" w:hAnsi="Times New Roman" w:cs="Times New Roman"/>
          <w:bCs/>
          <w:color w:val="000000"/>
          <w:spacing w:val="8"/>
          <w:sz w:val="28"/>
          <w:szCs w:val="28"/>
          <w:lang w:eastAsia="ru-RU"/>
        </w:rPr>
        <w:t xml:space="preserve"> Первое является исторически более ранней формой взаимодействия людей друг с другом; на его основе в более поздние периоды развития цивилизации возникали различные виды опосредованного общения. Второе же – это взаимодействие при помощи дополнительных средств: письма, аудио- и видеотехники и т.д. Общение возможно лишь при помощи знаковых систем. </w:t>
      </w:r>
    </w:p>
    <w:p w:rsidR="00EA0B96" w:rsidRPr="00EA0B96" w:rsidRDefault="00EA0B96" w:rsidP="00EA0B96">
      <w:pPr>
        <w:widowControl w:val="0"/>
        <w:spacing w:after="0" w:line="240" w:lineRule="auto"/>
        <w:ind w:firstLine="709"/>
        <w:jc w:val="both"/>
        <w:outlineLvl w:val="1"/>
        <w:rPr>
          <w:rFonts w:ascii="Times New Roman" w:eastAsia="Times New Roman" w:hAnsi="Times New Roman" w:cs="Times New Roman"/>
          <w:bCs/>
          <w:color w:val="000000"/>
          <w:spacing w:val="8"/>
          <w:sz w:val="28"/>
          <w:szCs w:val="28"/>
          <w:lang w:eastAsia="ru-RU"/>
        </w:rPr>
      </w:pPr>
      <w:r w:rsidRPr="00EA0B96">
        <w:rPr>
          <w:rFonts w:ascii="Times New Roman" w:eastAsia="Times New Roman" w:hAnsi="Times New Roman" w:cs="Times New Roman"/>
          <w:bCs/>
          <w:color w:val="000000"/>
          <w:spacing w:val="8"/>
          <w:sz w:val="28"/>
          <w:szCs w:val="28"/>
          <w:lang w:eastAsia="ru-RU"/>
        </w:rPr>
        <w:t>Различают </w:t>
      </w:r>
      <w:r w:rsidRPr="00EA0B96">
        <w:rPr>
          <w:rFonts w:ascii="Times New Roman" w:eastAsia="Times New Roman" w:hAnsi="Times New Roman" w:cs="Times New Roman"/>
          <w:bCs/>
          <w:i/>
          <w:iCs/>
          <w:color w:val="000000"/>
          <w:spacing w:val="8"/>
          <w:sz w:val="28"/>
          <w:szCs w:val="28"/>
          <w:lang w:eastAsia="ru-RU"/>
        </w:rPr>
        <w:t>вербальные</w:t>
      </w:r>
      <w:r w:rsidRPr="00EA0B96">
        <w:rPr>
          <w:rFonts w:ascii="Times New Roman" w:eastAsia="Times New Roman" w:hAnsi="Times New Roman" w:cs="Times New Roman"/>
          <w:bCs/>
          <w:color w:val="000000"/>
          <w:spacing w:val="8"/>
          <w:sz w:val="28"/>
          <w:szCs w:val="28"/>
          <w:lang w:eastAsia="ru-RU"/>
        </w:rPr>
        <w:t> (когда в качестве знаковых систем используются устная и письменная речь) и </w:t>
      </w:r>
      <w:r w:rsidRPr="00EA0B96">
        <w:rPr>
          <w:rFonts w:ascii="Times New Roman" w:eastAsia="Times New Roman" w:hAnsi="Times New Roman" w:cs="Times New Roman"/>
          <w:bCs/>
          <w:i/>
          <w:iCs/>
          <w:color w:val="000000"/>
          <w:spacing w:val="8"/>
          <w:sz w:val="28"/>
          <w:szCs w:val="28"/>
          <w:lang w:eastAsia="ru-RU"/>
        </w:rPr>
        <w:t>невербальные</w:t>
      </w:r>
      <w:r w:rsidRPr="00EA0B96">
        <w:rPr>
          <w:rFonts w:ascii="Times New Roman" w:eastAsia="Times New Roman" w:hAnsi="Times New Roman" w:cs="Times New Roman"/>
          <w:bCs/>
          <w:color w:val="000000"/>
          <w:spacing w:val="8"/>
          <w:sz w:val="28"/>
          <w:szCs w:val="28"/>
          <w:lang w:eastAsia="ru-RU"/>
        </w:rPr>
        <w:t> (когда применяются неречевые средства) способы общения. В вербальном общении обычно применяются два варианта речи: </w:t>
      </w:r>
      <w:r w:rsidRPr="00EA0B96">
        <w:rPr>
          <w:rFonts w:ascii="Times New Roman" w:eastAsia="Times New Roman" w:hAnsi="Times New Roman" w:cs="Times New Roman"/>
          <w:bCs/>
          <w:i/>
          <w:iCs/>
          <w:color w:val="000000"/>
          <w:spacing w:val="8"/>
          <w:sz w:val="28"/>
          <w:szCs w:val="28"/>
          <w:lang w:eastAsia="ru-RU"/>
        </w:rPr>
        <w:t>устная</w:t>
      </w:r>
      <w:r w:rsidRPr="00EA0B96">
        <w:rPr>
          <w:rFonts w:ascii="Times New Roman" w:eastAsia="Times New Roman" w:hAnsi="Times New Roman" w:cs="Times New Roman"/>
          <w:bCs/>
          <w:color w:val="000000"/>
          <w:spacing w:val="8"/>
          <w:sz w:val="28"/>
          <w:szCs w:val="28"/>
          <w:lang w:eastAsia="ru-RU"/>
        </w:rPr>
        <w:t> и </w:t>
      </w:r>
      <w:r w:rsidRPr="00EA0B96">
        <w:rPr>
          <w:rFonts w:ascii="Times New Roman" w:eastAsia="Times New Roman" w:hAnsi="Times New Roman" w:cs="Times New Roman"/>
          <w:bCs/>
          <w:i/>
          <w:iCs/>
          <w:color w:val="000000"/>
          <w:spacing w:val="8"/>
          <w:sz w:val="28"/>
          <w:szCs w:val="28"/>
          <w:lang w:eastAsia="ru-RU"/>
        </w:rPr>
        <w:t>письменная.</w:t>
      </w:r>
      <w:r w:rsidRPr="00EA0B96">
        <w:rPr>
          <w:rFonts w:ascii="Times New Roman" w:eastAsia="Times New Roman" w:hAnsi="Times New Roman" w:cs="Times New Roman"/>
          <w:bCs/>
          <w:color w:val="000000"/>
          <w:spacing w:val="8"/>
          <w:sz w:val="28"/>
          <w:szCs w:val="28"/>
          <w:lang w:eastAsia="ru-RU"/>
        </w:rPr>
        <w:t xml:space="preserve"> Устная речь, по ряду параметров отличающаяся от письменной, является не безграмотной письменной, а самостоятельной речью со своими правилами и даже грамматикой. Письменная речь – это та, которой обучают в школе и которую привыкли считать признаком образованности человека. Невербальные средства общения нужны для того, чтобы регулировать течение процесса общения, создавать психологический контакт между партнерами; обогащать значения, передаваемые словами, направлять истолкование словесного текста; выражать эмоции и отражать истолкование ситуации. </w:t>
      </w:r>
    </w:p>
    <w:p w:rsidR="00EA0B96" w:rsidRPr="00EA0B96" w:rsidRDefault="00EA0B96" w:rsidP="00EA0B96">
      <w:pPr>
        <w:widowControl w:val="0"/>
        <w:spacing w:after="0" w:line="240" w:lineRule="auto"/>
        <w:ind w:firstLine="709"/>
        <w:jc w:val="both"/>
        <w:outlineLvl w:val="1"/>
        <w:rPr>
          <w:rFonts w:ascii="Times New Roman" w:eastAsia="Times New Roman" w:hAnsi="Times New Roman" w:cs="Times New Roman"/>
          <w:bCs/>
          <w:color w:val="242424"/>
          <w:spacing w:val="8"/>
          <w:sz w:val="28"/>
          <w:szCs w:val="28"/>
          <w:lang w:eastAsia="ru-RU"/>
        </w:rPr>
      </w:pPr>
      <w:r w:rsidRPr="00EA0B96">
        <w:rPr>
          <w:rFonts w:ascii="Times New Roman" w:eastAsia="Times New Roman" w:hAnsi="Times New Roman" w:cs="Times New Roman"/>
          <w:bCs/>
          <w:color w:val="000000"/>
          <w:spacing w:val="8"/>
          <w:sz w:val="28"/>
          <w:szCs w:val="28"/>
          <w:lang w:eastAsia="ru-RU"/>
        </w:rPr>
        <w:t xml:space="preserve">Среди таких средств выделяют следующие разновидности: </w:t>
      </w:r>
      <w:r w:rsidRPr="00EA0B96">
        <w:rPr>
          <w:rFonts w:ascii="Times New Roman" w:eastAsia="Times New Roman" w:hAnsi="Times New Roman" w:cs="Times New Roman"/>
          <w:bCs/>
          <w:color w:val="242424"/>
          <w:spacing w:val="8"/>
          <w:sz w:val="28"/>
          <w:szCs w:val="28"/>
          <w:lang w:eastAsia="ru-RU"/>
        </w:rPr>
        <w:t>1) </w:t>
      </w:r>
      <w:r w:rsidRPr="00EA0B96">
        <w:rPr>
          <w:rFonts w:ascii="Times New Roman" w:eastAsia="Times New Roman" w:hAnsi="Times New Roman" w:cs="Times New Roman"/>
          <w:bCs/>
          <w:i/>
          <w:iCs/>
          <w:color w:val="242424"/>
          <w:spacing w:val="8"/>
          <w:sz w:val="28"/>
          <w:szCs w:val="28"/>
          <w:lang w:eastAsia="ru-RU"/>
        </w:rPr>
        <w:t>визуальные</w:t>
      </w:r>
      <w:r w:rsidRPr="00EA0B96">
        <w:rPr>
          <w:rFonts w:ascii="Times New Roman" w:eastAsia="Times New Roman" w:hAnsi="Times New Roman" w:cs="Times New Roman"/>
          <w:bCs/>
          <w:color w:val="242424"/>
          <w:spacing w:val="8"/>
          <w:sz w:val="28"/>
          <w:szCs w:val="28"/>
          <w:lang w:eastAsia="ru-RU"/>
        </w:rPr>
        <w:t xml:space="preserve"> средства общения, к которым относится: – кинесика (движение рук, ног, головы, туловища); – направление взгляда и визуальный контакт; – выражение глаз; – выражение лица; – поза (в частности, локализация, смены поз относительно словесного текста; – кожные реакции (покраснение, появление пота); – дистанция (расстояние до собеседника, угол поворота к нему, персональное пространство); – вспомогательные средства общения, в том числе особенности телосложения (половые, возрастные) и средства их преобразования </w:t>
      </w:r>
      <w:r w:rsidRPr="00EA0B96">
        <w:rPr>
          <w:rFonts w:ascii="Times New Roman" w:eastAsia="Times New Roman" w:hAnsi="Times New Roman" w:cs="Times New Roman"/>
          <w:bCs/>
          <w:color w:val="242424"/>
          <w:spacing w:val="8"/>
          <w:sz w:val="28"/>
          <w:szCs w:val="28"/>
          <w:lang w:eastAsia="ru-RU"/>
        </w:rPr>
        <w:lastRenderedPageBreak/>
        <w:t>(одежда, косметика, очки, украшения, татуировка, усы, борода, сигарета и т.п.); 2) </w:t>
      </w:r>
      <w:r w:rsidRPr="00EA0B96">
        <w:rPr>
          <w:rFonts w:ascii="Times New Roman" w:eastAsia="Times New Roman" w:hAnsi="Times New Roman" w:cs="Times New Roman"/>
          <w:bCs/>
          <w:i/>
          <w:iCs/>
          <w:color w:val="242424"/>
          <w:spacing w:val="8"/>
          <w:sz w:val="28"/>
          <w:szCs w:val="28"/>
          <w:lang w:eastAsia="ru-RU"/>
        </w:rPr>
        <w:t>акустические</w:t>
      </w:r>
      <w:r w:rsidRPr="00EA0B96">
        <w:rPr>
          <w:rFonts w:ascii="Times New Roman" w:eastAsia="Times New Roman" w:hAnsi="Times New Roman" w:cs="Times New Roman"/>
          <w:bCs/>
          <w:color w:val="242424"/>
          <w:spacing w:val="8"/>
          <w:sz w:val="28"/>
          <w:szCs w:val="28"/>
          <w:lang w:eastAsia="ru-RU"/>
        </w:rPr>
        <w:t> (звуковые) средства общения, в которые входят: – паралингвистические, т.е. связанные с речью (интонация, громкость, тембр, ритм, высота звука, речевые паузы и их локализация в тексте); – экстралингвистические, т.е. не связанные с речью (смех, плач, кашель, вздохи, скрежет зубов, "шмыганье" носом и т.п.);  ) </w:t>
      </w:r>
      <w:r w:rsidRPr="00EA0B96">
        <w:rPr>
          <w:rFonts w:ascii="Times New Roman" w:eastAsia="Times New Roman" w:hAnsi="Times New Roman" w:cs="Times New Roman"/>
          <w:bCs/>
          <w:i/>
          <w:iCs/>
          <w:color w:val="242424"/>
          <w:spacing w:val="8"/>
          <w:sz w:val="28"/>
          <w:szCs w:val="28"/>
          <w:lang w:eastAsia="ru-RU"/>
        </w:rPr>
        <w:t>тактильно-кинестезические</w:t>
      </w:r>
      <w:r w:rsidRPr="00EA0B96">
        <w:rPr>
          <w:rFonts w:ascii="Times New Roman" w:eastAsia="Times New Roman" w:hAnsi="Times New Roman" w:cs="Times New Roman"/>
          <w:bCs/>
          <w:color w:val="242424"/>
          <w:spacing w:val="8"/>
          <w:sz w:val="28"/>
          <w:szCs w:val="28"/>
          <w:lang w:eastAsia="ru-RU"/>
        </w:rPr>
        <w:t> (связанные с прикосновением) средства общения, включающие: – физическое воздействие (ведение слепого за руку, контактный танец и др.); – такесика (пожатие руки, хлопанье по плечу); 4) </w:t>
      </w:r>
      <w:r w:rsidRPr="00EA0B96">
        <w:rPr>
          <w:rFonts w:ascii="Times New Roman" w:eastAsia="Times New Roman" w:hAnsi="Times New Roman" w:cs="Times New Roman"/>
          <w:bCs/>
          <w:i/>
          <w:iCs/>
          <w:color w:val="242424"/>
          <w:spacing w:val="8"/>
          <w:sz w:val="28"/>
          <w:szCs w:val="28"/>
          <w:lang w:eastAsia="ru-RU"/>
        </w:rPr>
        <w:t>ольфакторные</w:t>
      </w:r>
      <w:r w:rsidRPr="00EA0B96">
        <w:rPr>
          <w:rFonts w:ascii="Times New Roman" w:eastAsia="Times New Roman" w:hAnsi="Times New Roman" w:cs="Times New Roman"/>
          <w:bCs/>
          <w:color w:val="242424"/>
          <w:spacing w:val="8"/>
          <w:sz w:val="28"/>
          <w:szCs w:val="28"/>
          <w:lang w:eastAsia="ru-RU"/>
        </w:rPr>
        <w:t>: – приятные и неприятные запахи окружающей среды; – естественный и искусственный запахи человека и др.</w:t>
      </w:r>
    </w:p>
    <w:p w:rsidR="00EA0B96" w:rsidRPr="00EA0B96" w:rsidRDefault="00EA0B96" w:rsidP="00EA0B96">
      <w:pPr>
        <w:widowControl w:val="0"/>
        <w:spacing w:after="0" w:line="240" w:lineRule="auto"/>
        <w:ind w:firstLine="709"/>
        <w:jc w:val="both"/>
        <w:outlineLvl w:val="1"/>
        <w:rPr>
          <w:rFonts w:ascii="Times New Roman" w:eastAsia="Times New Roman" w:hAnsi="Times New Roman" w:cs="Times New Roman"/>
          <w:bCs/>
          <w:color w:val="000000"/>
          <w:spacing w:val="8"/>
          <w:sz w:val="28"/>
          <w:szCs w:val="28"/>
          <w:lang w:eastAsia="ru-RU"/>
        </w:rPr>
      </w:pPr>
      <w:r w:rsidRPr="00EA0B96">
        <w:rPr>
          <w:rFonts w:ascii="Times New Roman" w:eastAsia="Times New Roman" w:hAnsi="Times New Roman" w:cs="Times New Roman"/>
          <w:bCs/>
          <w:color w:val="000000"/>
          <w:spacing w:val="8"/>
          <w:sz w:val="28"/>
          <w:szCs w:val="28"/>
          <w:lang w:eastAsia="ru-RU"/>
        </w:rPr>
        <w:t>Общение имеет структуру, включающую в себя следующие компоненты. 1. </w:t>
      </w:r>
      <w:r w:rsidRPr="00EA0B96">
        <w:rPr>
          <w:rFonts w:ascii="Times New Roman" w:eastAsia="Times New Roman" w:hAnsi="Times New Roman" w:cs="Times New Roman"/>
          <w:bCs/>
          <w:i/>
          <w:iCs/>
          <w:color w:val="000000"/>
          <w:spacing w:val="8"/>
          <w:sz w:val="28"/>
          <w:szCs w:val="28"/>
          <w:lang w:eastAsia="ru-RU"/>
        </w:rPr>
        <w:t>Мотивационно-целевой компонент общения</w:t>
      </w:r>
      <w:r w:rsidRPr="00EA0B96">
        <w:rPr>
          <w:rFonts w:ascii="Times New Roman" w:eastAsia="Times New Roman" w:hAnsi="Times New Roman" w:cs="Times New Roman"/>
          <w:bCs/>
          <w:color w:val="000000"/>
          <w:spacing w:val="8"/>
          <w:sz w:val="28"/>
          <w:szCs w:val="28"/>
          <w:lang w:eastAsia="ru-RU"/>
        </w:rPr>
        <w:t xml:space="preserve"> представляет собой систему мотивов и целей общения. Мотивами общения могут быть: а) потребности, интересы одного человека, проявляющего инициативу в общении; б) потребности и интересы обоих партнеров общения, побуждающие их включиться в общение; в) потребности, вытекающие из совместно решаемых задач. Соотношение мотивов общения колеблется от полного совпадения до конфликта. В соответствии с этим общение может носить дружественный или конфликтный характер. Основными целями общения могут быть: получение или передача полезной информации, активизация партнеров, снятие напряженности и управление совместными действиями, оказание помощи и влияние на других людей. Цели участников общения могут совпадать или противоречить, исключать друг друга. От этого зависит и характер общения. </w:t>
      </w:r>
      <w:r w:rsidRPr="00EA0B96">
        <w:rPr>
          <w:rFonts w:ascii="Times New Roman" w:eastAsia="Times New Roman" w:hAnsi="Times New Roman" w:cs="Times New Roman"/>
          <w:bCs/>
          <w:color w:val="242424"/>
          <w:spacing w:val="8"/>
          <w:sz w:val="28"/>
          <w:szCs w:val="28"/>
          <w:lang w:eastAsia="ru-RU"/>
        </w:rPr>
        <w:t>2. </w:t>
      </w:r>
      <w:r w:rsidRPr="00EA0B96">
        <w:rPr>
          <w:rFonts w:ascii="Times New Roman" w:eastAsia="Times New Roman" w:hAnsi="Times New Roman" w:cs="Times New Roman"/>
          <w:bCs/>
          <w:i/>
          <w:iCs/>
          <w:color w:val="242424"/>
          <w:spacing w:val="8"/>
          <w:sz w:val="28"/>
          <w:szCs w:val="28"/>
          <w:lang w:eastAsia="ru-RU"/>
        </w:rPr>
        <w:t>Коммуникационный компонент общения.</w:t>
      </w:r>
      <w:r w:rsidRPr="00EA0B96">
        <w:rPr>
          <w:rFonts w:ascii="Times New Roman" w:eastAsia="Times New Roman" w:hAnsi="Times New Roman" w:cs="Times New Roman"/>
          <w:bCs/>
          <w:color w:val="242424"/>
          <w:spacing w:val="8"/>
          <w:sz w:val="28"/>
          <w:szCs w:val="28"/>
          <w:lang w:eastAsia="ru-RU"/>
        </w:rPr>
        <w:t> В узком смысле слова данный компонент представляет собой обмен информацией между общающимися индивидами. 3. </w:t>
      </w:r>
      <w:r w:rsidRPr="00EA0B96">
        <w:rPr>
          <w:rFonts w:ascii="Times New Roman" w:eastAsia="Times New Roman" w:hAnsi="Times New Roman" w:cs="Times New Roman"/>
          <w:bCs/>
          <w:i/>
          <w:iCs/>
          <w:color w:val="242424"/>
          <w:spacing w:val="8"/>
          <w:sz w:val="28"/>
          <w:szCs w:val="28"/>
          <w:lang w:eastAsia="ru-RU"/>
        </w:rPr>
        <w:t>Интерактивный компонент общения</w:t>
      </w:r>
      <w:r w:rsidRPr="00EA0B96">
        <w:rPr>
          <w:rFonts w:ascii="Times New Roman" w:eastAsia="Times New Roman" w:hAnsi="Times New Roman" w:cs="Times New Roman"/>
          <w:bCs/>
          <w:color w:val="242424"/>
          <w:spacing w:val="8"/>
          <w:sz w:val="28"/>
          <w:szCs w:val="28"/>
          <w:lang w:eastAsia="ru-RU"/>
        </w:rPr>
        <w:t> состоит в обмене не только знаниями, идеями, но и влияниями, взаимными побуждениями, действиями. Взаимодействие может выступать в виде кооперации или конкуренции, согласия или конфликта, приспособления или оппозиции, ассоциации или диссоциации. 4. </w:t>
      </w:r>
      <w:r w:rsidRPr="00EA0B96">
        <w:rPr>
          <w:rFonts w:ascii="Times New Roman" w:eastAsia="Times New Roman" w:hAnsi="Times New Roman" w:cs="Times New Roman"/>
          <w:bCs/>
          <w:i/>
          <w:iCs/>
          <w:color w:val="242424"/>
          <w:spacing w:val="8"/>
          <w:sz w:val="28"/>
          <w:szCs w:val="28"/>
          <w:lang w:eastAsia="ru-RU"/>
        </w:rPr>
        <w:t>Перцептивный компонент общения</w:t>
      </w:r>
      <w:r w:rsidRPr="00EA0B96">
        <w:rPr>
          <w:rFonts w:ascii="Times New Roman" w:eastAsia="Times New Roman" w:hAnsi="Times New Roman" w:cs="Times New Roman"/>
          <w:bCs/>
          <w:color w:val="242424"/>
          <w:spacing w:val="8"/>
          <w:sz w:val="28"/>
          <w:szCs w:val="28"/>
          <w:lang w:eastAsia="ru-RU"/>
        </w:rPr>
        <w:t xml:space="preserve"> проявляется в восприятии, взаимных изучении и оценке друг друга партнерами по общению. Это связано с восприятием внешнего облика, поступков, действий человека и их истолкованием. Взаимная социальная перцепция при общении очень субъективна, что проявляется и в не всегда правильном понимании целей партнера по общению, его мотивов, отношений, установок на взаимодействие и др. </w:t>
      </w:r>
      <w:r w:rsidRPr="00EA0B96">
        <w:rPr>
          <w:rFonts w:ascii="Times New Roman" w:eastAsia="Times New Roman" w:hAnsi="Times New Roman" w:cs="Times New Roman"/>
          <w:bCs/>
          <w:color w:val="000000"/>
          <w:spacing w:val="8"/>
          <w:sz w:val="28"/>
          <w:szCs w:val="28"/>
          <w:lang w:eastAsia="ru-RU"/>
        </w:rPr>
        <w:t xml:space="preserve">Важную роль в общении играет его коммуникативный компонент, на котором необходимо остановиться особо. </w:t>
      </w:r>
    </w:p>
    <w:p w:rsidR="00EA0B96" w:rsidRPr="00EA0B96" w:rsidRDefault="00EA0B96" w:rsidP="00EA0B96">
      <w:pPr>
        <w:widowControl w:val="0"/>
        <w:spacing w:after="0" w:line="240" w:lineRule="auto"/>
        <w:ind w:firstLine="709"/>
        <w:jc w:val="both"/>
        <w:outlineLvl w:val="1"/>
        <w:rPr>
          <w:rFonts w:ascii="Times New Roman" w:eastAsia="Times New Roman" w:hAnsi="Times New Roman" w:cs="Times New Roman"/>
          <w:bCs/>
          <w:color w:val="000000"/>
          <w:spacing w:val="8"/>
          <w:kern w:val="36"/>
          <w:sz w:val="28"/>
          <w:szCs w:val="28"/>
          <w:lang w:eastAsia="ru-RU"/>
        </w:rPr>
      </w:pPr>
      <w:r w:rsidRPr="00EA0B96">
        <w:rPr>
          <w:rFonts w:ascii="Times New Roman" w:eastAsia="Times New Roman" w:hAnsi="Times New Roman" w:cs="Times New Roman"/>
          <w:bCs/>
          <w:color w:val="000000"/>
          <w:spacing w:val="8"/>
          <w:sz w:val="28"/>
          <w:szCs w:val="28"/>
          <w:lang w:eastAsia="ru-RU"/>
        </w:rPr>
        <w:t xml:space="preserve">Коммуникация – это связь, в ходе которой осуществляется обмен информацией между людьми в ходе межличностных отношений. Ей присущ ряд специфических особенностей: </w:t>
      </w:r>
      <w:r w:rsidRPr="00EA0B96">
        <w:rPr>
          <w:rFonts w:ascii="Times New Roman" w:eastAsia="Times New Roman" w:hAnsi="Times New Roman" w:cs="Times New Roman"/>
          <w:bCs/>
          <w:color w:val="242424"/>
          <w:spacing w:val="8"/>
          <w:sz w:val="28"/>
          <w:szCs w:val="28"/>
          <w:lang w:eastAsia="ru-RU"/>
        </w:rPr>
        <w:t xml:space="preserve">– личные отношения двух индивидов, каждый из которых является активным субъектом; при этом взаимное их информирование предполагает налаживание совместной </w:t>
      </w:r>
      <w:r w:rsidRPr="00EA0B96">
        <w:rPr>
          <w:rFonts w:ascii="Times New Roman" w:eastAsia="Times New Roman" w:hAnsi="Times New Roman" w:cs="Times New Roman"/>
          <w:bCs/>
          <w:color w:val="242424"/>
          <w:spacing w:val="8"/>
          <w:sz w:val="28"/>
          <w:szCs w:val="28"/>
          <w:lang w:eastAsia="ru-RU"/>
        </w:rPr>
        <w:lastRenderedPageBreak/>
        <w:t xml:space="preserve">деятельности; специфика человеческого обмена информацией заключается в особой роли для каждого участника общения той или иной информации, ее значимости; – возможность взаимного влияния партнеров друг на друга посредством системы знаков; – коммуникативное влияние лишь при наличии единой или схожей системы кодификации и декодификации (см. выше); – возможность возникновения коммуникативных барьеров; в этом случае четко прослеживается связь, существующая между общением и отношением. </w:t>
      </w:r>
      <w:r w:rsidRPr="00EA0B96">
        <w:rPr>
          <w:rFonts w:ascii="Times New Roman" w:eastAsia="Times New Roman" w:hAnsi="Times New Roman" w:cs="Times New Roman"/>
          <w:bCs/>
          <w:color w:val="000000"/>
          <w:spacing w:val="8"/>
          <w:sz w:val="28"/>
          <w:szCs w:val="28"/>
          <w:lang w:eastAsia="ru-RU"/>
        </w:rPr>
        <w:t xml:space="preserve">Информация как таковая может быть двух типов: </w:t>
      </w:r>
      <w:r w:rsidRPr="00EA0B96">
        <w:rPr>
          <w:rFonts w:ascii="Times New Roman" w:eastAsia="Times New Roman" w:hAnsi="Times New Roman" w:cs="Times New Roman"/>
          <w:bCs/>
          <w:color w:val="242424"/>
          <w:spacing w:val="8"/>
          <w:sz w:val="28"/>
          <w:szCs w:val="28"/>
          <w:lang w:eastAsia="ru-RU"/>
        </w:rPr>
        <w:t>1) </w:t>
      </w:r>
      <w:r w:rsidRPr="00EA0B96">
        <w:rPr>
          <w:rFonts w:ascii="Times New Roman" w:eastAsia="Times New Roman" w:hAnsi="Times New Roman" w:cs="Times New Roman"/>
          <w:bCs/>
          <w:i/>
          <w:iCs/>
          <w:color w:val="242424"/>
          <w:spacing w:val="8"/>
          <w:sz w:val="28"/>
          <w:szCs w:val="28"/>
          <w:lang w:eastAsia="ru-RU"/>
        </w:rPr>
        <w:t>побудительная</w:t>
      </w:r>
      <w:r w:rsidRPr="00EA0B96">
        <w:rPr>
          <w:rFonts w:ascii="Times New Roman" w:eastAsia="Times New Roman" w:hAnsi="Times New Roman" w:cs="Times New Roman"/>
          <w:bCs/>
          <w:color w:val="242424"/>
          <w:spacing w:val="8"/>
          <w:sz w:val="28"/>
          <w:szCs w:val="28"/>
          <w:lang w:eastAsia="ru-RU"/>
        </w:rPr>
        <w:t>, проявляющаяся в форме приказа, совета или просьбы и призванная стимулировать какое-то действие; стимуляцию, в свою очередь, подразделяют на активизацию (побуждение к действию в заданном направлении), интердикцию (запрет нежелательных видов деятельности) и дестабилизацию (рассогласование или нарушение некоторых автономных форм поведения или деятельности); 2) </w:t>
      </w:r>
      <w:r w:rsidRPr="00EA0B96">
        <w:rPr>
          <w:rFonts w:ascii="Times New Roman" w:eastAsia="Times New Roman" w:hAnsi="Times New Roman" w:cs="Times New Roman"/>
          <w:bCs/>
          <w:i/>
          <w:iCs/>
          <w:color w:val="242424"/>
          <w:spacing w:val="8"/>
          <w:sz w:val="28"/>
          <w:szCs w:val="28"/>
          <w:lang w:eastAsia="ru-RU"/>
        </w:rPr>
        <w:t>констатирующая</w:t>
      </w:r>
      <w:r w:rsidRPr="00EA0B96">
        <w:rPr>
          <w:rFonts w:ascii="Times New Roman" w:eastAsia="Times New Roman" w:hAnsi="Times New Roman" w:cs="Times New Roman"/>
          <w:bCs/>
          <w:color w:val="242424"/>
          <w:spacing w:val="8"/>
          <w:sz w:val="28"/>
          <w:szCs w:val="28"/>
          <w:lang w:eastAsia="ru-RU"/>
        </w:rPr>
        <w:t xml:space="preserve">, которая проявляется в форме сообщения и не предполагает непосредственного изменения повеления. </w:t>
      </w:r>
      <w:r w:rsidRPr="00EA0B96">
        <w:rPr>
          <w:rFonts w:ascii="Times New Roman" w:eastAsia="Times New Roman" w:hAnsi="Times New Roman" w:cs="Times New Roman"/>
          <w:bCs/>
          <w:color w:val="000000"/>
          <w:spacing w:val="8"/>
          <w:sz w:val="28"/>
          <w:szCs w:val="28"/>
          <w:lang w:eastAsia="ru-RU"/>
        </w:rPr>
        <w:t>Распространение информации в обществе проходит через своеобразный "фильтр доверия-недоверия", который действует так, что истинная информация может оказаться отвергнутой, а ложная – принятой. Кроме того, существуют средства, способствующие принятию информации и ослабляющие действие фильтров. Совокупность этих средств называют </w:t>
      </w:r>
      <w:r w:rsidRPr="00EA0B96">
        <w:rPr>
          <w:rFonts w:ascii="Times New Roman" w:eastAsia="Times New Roman" w:hAnsi="Times New Roman" w:cs="Times New Roman"/>
          <w:bCs/>
          <w:i/>
          <w:iCs/>
          <w:color w:val="000000"/>
          <w:spacing w:val="8"/>
          <w:sz w:val="28"/>
          <w:szCs w:val="28"/>
          <w:lang w:eastAsia="ru-RU"/>
        </w:rPr>
        <w:t>фасцинацией.</w:t>
      </w:r>
      <w:r w:rsidRPr="00EA0B96">
        <w:rPr>
          <w:rFonts w:ascii="Times New Roman" w:eastAsia="Times New Roman" w:hAnsi="Times New Roman" w:cs="Times New Roman"/>
          <w:bCs/>
          <w:color w:val="000000"/>
          <w:spacing w:val="8"/>
          <w:sz w:val="28"/>
          <w:szCs w:val="28"/>
          <w:lang w:eastAsia="ru-RU"/>
        </w:rPr>
        <w:t> Ее примером может быть музыкальное, пространственное или цветовое сопровождение речи. Модель коммуникативного процесса обычно включает пять элементов: коммуникатор – сообщение (текст) – канал – аудитория (реципиент) – обратная связь. Основная цель информационного обмена в общении – выработка общего смысла, единой точки зрения и согласия по поводу различных ситуаций или проблем. Для такого обмена характерен </w:t>
      </w:r>
      <w:r w:rsidRPr="00EA0B96">
        <w:rPr>
          <w:rFonts w:ascii="Times New Roman" w:eastAsia="Times New Roman" w:hAnsi="Times New Roman" w:cs="Times New Roman"/>
          <w:bCs/>
          <w:i/>
          <w:iCs/>
          <w:color w:val="000000"/>
          <w:spacing w:val="8"/>
          <w:sz w:val="28"/>
          <w:szCs w:val="28"/>
          <w:lang w:eastAsia="ru-RU"/>
        </w:rPr>
        <w:t>механизм обратной связи,</w:t>
      </w:r>
      <w:r w:rsidRPr="00EA0B96">
        <w:rPr>
          <w:rFonts w:ascii="Times New Roman" w:eastAsia="Times New Roman" w:hAnsi="Times New Roman" w:cs="Times New Roman"/>
          <w:bCs/>
          <w:color w:val="000000"/>
          <w:spacing w:val="8"/>
          <w:sz w:val="28"/>
          <w:szCs w:val="28"/>
          <w:lang w:eastAsia="ru-RU"/>
        </w:rPr>
        <w:t xml:space="preserve"> содержание которого состоит в том, что процесс обмена информацией в межличностной коммуникации как бы удваивается и, помимо содержательных аспектов, информация, поступающая от реципиента к коммуникатору, содержит сведения о том, как реципиент воспринимает и оценивает поведение коммуникатора. В процессе коммуникации перед участниками общения стоит задача не только обменяться информацией, но и добиться ее адекватного понимания партнерами, т.е. в межличностной коммуникации как особая проблема выделяется интерпретация сообщения, поступающего от коммуникатора к реципиенту. В ходе коммуникации могут возникать барьеры – психологические препятствия на пути адекватной передачи информации между партерами по общению. </w:t>
      </w:r>
      <w:r w:rsidRPr="00EA0B96">
        <w:rPr>
          <w:rFonts w:ascii="Times New Roman" w:eastAsia="Times New Roman" w:hAnsi="Times New Roman" w:cs="Times New Roman"/>
          <w:bCs/>
          <w:color w:val="000000"/>
          <w:spacing w:val="8"/>
          <w:kern w:val="36"/>
          <w:sz w:val="28"/>
          <w:szCs w:val="28"/>
          <w:lang w:eastAsia="ru-RU"/>
        </w:rPr>
        <w:t xml:space="preserve">Специфика взаимопонимания между людьми </w:t>
      </w:r>
    </w:p>
    <w:p w:rsidR="00EA0B96" w:rsidRPr="00EA0B96" w:rsidRDefault="00EA0B96" w:rsidP="00EA0B96">
      <w:pPr>
        <w:widowControl w:val="0"/>
        <w:spacing w:after="0" w:line="240" w:lineRule="auto"/>
        <w:ind w:firstLine="709"/>
        <w:jc w:val="both"/>
        <w:outlineLvl w:val="1"/>
        <w:rPr>
          <w:rFonts w:ascii="Times New Roman" w:eastAsia="Times New Roman" w:hAnsi="Times New Roman" w:cs="Times New Roman"/>
          <w:bCs/>
          <w:spacing w:val="8"/>
          <w:sz w:val="28"/>
          <w:szCs w:val="28"/>
          <w:lang w:eastAsia="ru-RU"/>
        </w:rPr>
      </w:pPr>
      <w:r w:rsidRPr="00EA0B96">
        <w:rPr>
          <w:rFonts w:ascii="Times New Roman" w:eastAsia="Times New Roman" w:hAnsi="Times New Roman" w:cs="Times New Roman"/>
          <w:bCs/>
          <w:color w:val="000000"/>
          <w:spacing w:val="8"/>
          <w:sz w:val="28"/>
          <w:szCs w:val="28"/>
          <w:lang w:eastAsia="ru-RU"/>
        </w:rPr>
        <w:t xml:space="preserve">Взаимопонимание – социально-психологический феномен, сущность которого проявляется: </w:t>
      </w:r>
      <w:r w:rsidRPr="00EA0B96">
        <w:rPr>
          <w:rFonts w:ascii="Times New Roman" w:eastAsia="Times New Roman" w:hAnsi="Times New Roman" w:cs="Times New Roman"/>
          <w:bCs/>
          <w:color w:val="242424"/>
          <w:spacing w:val="8"/>
          <w:sz w:val="28"/>
          <w:szCs w:val="28"/>
          <w:lang w:eastAsia="ru-RU"/>
        </w:rPr>
        <w:t xml:space="preserve">– в согласовании индивидуального осмысления предмета общения; – взаимоприемлемой двусторонней оценке и принятии целей, мотивов и установок партнеров по </w:t>
      </w:r>
      <w:r w:rsidRPr="00EA0B96">
        <w:rPr>
          <w:rFonts w:ascii="Times New Roman" w:eastAsia="Times New Roman" w:hAnsi="Times New Roman" w:cs="Times New Roman"/>
          <w:bCs/>
          <w:color w:val="242424"/>
          <w:spacing w:val="8"/>
          <w:sz w:val="28"/>
          <w:szCs w:val="28"/>
          <w:lang w:eastAsia="ru-RU"/>
        </w:rPr>
        <w:lastRenderedPageBreak/>
        <w:t xml:space="preserve">взаимодействию, в ходе которой наблюдается близость или схожесть (полная или частичная) когнитивного, эмоционального и поведенческого реагирования на приемлемые для них способы достижения результатов совместной деятельности. </w:t>
      </w:r>
      <w:r w:rsidRPr="00EA0B96">
        <w:rPr>
          <w:rFonts w:ascii="Times New Roman" w:eastAsia="Times New Roman" w:hAnsi="Times New Roman" w:cs="Times New Roman"/>
          <w:bCs/>
          <w:color w:val="000000"/>
          <w:spacing w:val="8"/>
          <w:sz w:val="28"/>
          <w:szCs w:val="28"/>
          <w:lang w:eastAsia="ru-RU"/>
        </w:rPr>
        <w:t xml:space="preserve">Для достижения взаимопонимания между людьми необходимо создавать специальные условия, важнейшими из которых являются: </w:t>
      </w:r>
      <w:r w:rsidRPr="00EA0B96">
        <w:rPr>
          <w:rFonts w:ascii="Times New Roman" w:eastAsia="Times New Roman" w:hAnsi="Times New Roman" w:cs="Times New Roman"/>
          <w:bCs/>
          <w:color w:val="242424"/>
          <w:spacing w:val="8"/>
          <w:sz w:val="28"/>
          <w:szCs w:val="28"/>
          <w:lang w:eastAsia="ru-RU"/>
        </w:rPr>
        <w:t xml:space="preserve">– понимание речи взаимодействующей личности; – осознание проявляющихся качеств взаимодействующей личности; </w:t>
      </w:r>
      <w:r w:rsidRPr="00EA0B96">
        <w:rPr>
          <w:rFonts w:ascii="Times New Roman" w:eastAsia="Times New Roman" w:hAnsi="Times New Roman" w:cs="Times New Roman"/>
          <w:bCs/>
          <w:color w:val="000000"/>
          <w:spacing w:val="8"/>
          <w:sz w:val="28"/>
          <w:szCs w:val="28"/>
          <w:lang w:eastAsia="ru-RU"/>
        </w:rPr>
        <w:t>выявление влияния на личность ситуации взаимодействия с партнером; – выработка соглашения и практическое его выполнение по установленным правилам. Соблюдение указанных условий на практике, в жизни является критерием достигнутого взаимопонимания, которое будет тем выше, чем более приемлемы для совместной деятельности разработанные правила взаимодействия. Последние не должны сковывать партнеров, поэтому их необходимо периодически исправлять, т.е. согласовывать совместные усилия людей и обстоятельства реализации правил. Лучше всего это делать в ситуации равноправного положения индивидов. Для достижения взаимопонимания люди должны исходить из одних и тех же постулатов общения и взаимодействия и соотносить предмет обсуждения с одинаковыми социальными образцами, нормами поведения. Нельзя понять другого человека, не вступив с ним в личностные отношения, не проявив к нему эмпатию.</w:t>
      </w:r>
    </w:p>
    <w:p w:rsidR="00EA0B96" w:rsidRPr="00EA0B96" w:rsidRDefault="00EA0B96" w:rsidP="00EA0B96">
      <w:pPr>
        <w:widowControl w:val="0"/>
        <w:spacing w:after="0" w:line="240" w:lineRule="auto"/>
        <w:ind w:firstLine="709"/>
        <w:jc w:val="both"/>
        <w:outlineLvl w:val="1"/>
        <w:rPr>
          <w:rFonts w:ascii="Times New Roman" w:eastAsia="Times New Roman" w:hAnsi="Times New Roman" w:cs="Times New Roman"/>
          <w:color w:val="444444"/>
          <w:spacing w:val="8"/>
          <w:sz w:val="28"/>
          <w:szCs w:val="28"/>
        </w:rPr>
      </w:pPr>
      <w:r w:rsidRPr="00EA0B96">
        <w:rPr>
          <w:rFonts w:ascii="Times New Roman" w:eastAsia="Times New Roman" w:hAnsi="Times New Roman" w:cs="Times New Roman"/>
          <w:b/>
          <w:bCs/>
          <w:spacing w:val="8"/>
          <w:sz w:val="28"/>
          <w:szCs w:val="28"/>
        </w:rPr>
        <w:t>Познание.</w:t>
      </w:r>
      <w:bookmarkEnd w:id="4"/>
      <w:r w:rsidRPr="00EA0B96">
        <w:rPr>
          <w:rFonts w:ascii="Times New Roman" w:eastAsia="Times New Roman" w:hAnsi="Times New Roman" w:cs="Times New Roman"/>
          <w:b/>
          <w:bCs/>
          <w:spacing w:val="8"/>
          <w:sz w:val="28"/>
          <w:szCs w:val="28"/>
        </w:rPr>
        <w:t xml:space="preserve"> </w:t>
      </w:r>
      <w:r w:rsidRPr="00EA0B96">
        <w:rPr>
          <w:rFonts w:ascii="Times New Roman" w:eastAsia="Times New Roman" w:hAnsi="Times New Roman" w:cs="Times New Roman"/>
          <w:bCs/>
          <w:spacing w:val="8"/>
          <w:sz w:val="28"/>
          <w:szCs w:val="28"/>
        </w:rPr>
        <w:t>Познание как деятельность</w:t>
      </w:r>
      <w:r w:rsidRPr="00EA0B96">
        <w:rPr>
          <w:rFonts w:ascii="Times New Roman" w:eastAsia="Times New Roman" w:hAnsi="Times New Roman" w:cs="Times New Roman"/>
          <w:b/>
          <w:bCs/>
          <w:spacing w:val="8"/>
          <w:sz w:val="28"/>
          <w:szCs w:val="28"/>
        </w:rPr>
        <w:t xml:space="preserve"> –</w:t>
      </w:r>
      <w:r w:rsidRPr="00EA0B96">
        <w:rPr>
          <w:rFonts w:ascii="Times New Roman" w:eastAsia="Times New Roman" w:hAnsi="Times New Roman" w:cs="Times New Roman"/>
          <w:caps/>
          <w:color w:val="666633"/>
          <w:spacing w:val="8"/>
          <w:sz w:val="28"/>
          <w:szCs w:val="28"/>
        </w:rPr>
        <w:t xml:space="preserve"> </w:t>
      </w:r>
      <w:r w:rsidRPr="00EA0B96">
        <w:rPr>
          <w:rFonts w:ascii="Times New Roman" w:eastAsia="Times New Roman" w:hAnsi="Times New Roman" w:cs="Times New Roman"/>
          <w:bCs/>
          <w:color w:val="444444"/>
          <w:spacing w:val="8"/>
          <w:sz w:val="28"/>
          <w:szCs w:val="28"/>
        </w:rPr>
        <w:t xml:space="preserve">это специфическая деятельность человека, ориентированная на открытие законов природы и общества, тайн бытия человека и мира вообще, обнаружение возможных  способов действия с предметами и явлениями, это деятельность по производству новых знаний, по чувственно-логическому моделированию объекта; деятельность по генерации, производству знания. Познавать – значит генерировать знание. Многие разграничивают понятия познания и деятельности, познания и труда, познания и обучения, познания и общения и пр. Познание рассматривается как процесс без осознания его компонентного обеспечения. Познание – это, прежде всего, деятельность человека, познавательная деятельность со  всеми вытекающими отсюда следствиями. Познание, ощущение, восприятие, осмысление, абстрагирование,  сравнение, эксперимент, наблюдение, переживание, представление, анализ, синтез и пр. – это все разные виды  деятельности. Деятельность мы рассматриваем как целесообразное взаимодействие человека с предметным миром. Это целесообразное взаимодействие (целеполагание обязательно) может существовать только тогда,  когда оно обеспечено всем набором компонентов деятельности. Компоненты познавательной деятельности: субъект, объект, средства, процесс, условия, продукт, система, среда. Познавательная деятельность субъектна, ее осуществляет человек, субъект познания с определенным набором качеств. Познавательная деятельность объектна, «предметна», предметно направлена. Она орудийна, связана со средствами познания. Она процессуальна, представлена совокупностью познавательных </w:t>
      </w:r>
      <w:r w:rsidRPr="00EA0B96">
        <w:rPr>
          <w:rFonts w:ascii="Times New Roman" w:eastAsia="Times New Roman" w:hAnsi="Times New Roman" w:cs="Times New Roman"/>
          <w:bCs/>
          <w:color w:val="444444"/>
          <w:spacing w:val="8"/>
          <w:sz w:val="28"/>
          <w:szCs w:val="28"/>
        </w:rPr>
        <w:lastRenderedPageBreak/>
        <w:t>операций. Она продуктивна,  результативна, иначе деятельность превращается в безрезультатное процессуирование. Познавательная деятельность осуществляется при определенных условиях. Познавательная деятельность системно организована, упорядочена, структурирована. Наконец, познавательная деятельность осуществляется в среде, т.е. во взаимоотношениях с другими системами деятельности, которые выступают в качестве активного фона и потенциала компонентов познавательной деятельности.</w:t>
      </w:r>
    </w:p>
    <w:p w:rsidR="00EA0B96" w:rsidRPr="00EA0B96" w:rsidRDefault="00EA0B96" w:rsidP="00EA0B96">
      <w:pPr>
        <w:widowControl w:val="0"/>
        <w:spacing w:after="0" w:line="240" w:lineRule="auto"/>
        <w:ind w:firstLine="709"/>
        <w:jc w:val="both"/>
        <w:rPr>
          <w:rFonts w:ascii="Times New Roman" w:eastAsia="Times New Roman" w:hAnsi="Times New Roman" w:cs="Times New Roman"/>
          <w:spacing w:val="7"/>
          <w:sz w:val="28"/>
          <w:szCs w:val="28"/>
        </w:rPr>
      </w:pPr>
      <w:r w:rsidRPr="00EA0B96">
        <w:rPr>
          <w:rFonts w:ascii="Times New Roman" w:eastAsia="Times New Roman" w:hAnsi="Times New Roman" w:cs="Times New Roman"/>
          <w:spacing w:val="7"/>
          <w:sz w:val="28"/>
          <w:szCs w:val="28"/>
        </w:rPr>
        <w:t xml:space="preserve">Та или иная деятельность может начать играть решающую роль в психологических новообразованиях, возникающих в ходе онтогенетического развития человека. Такая деятельность получила обозначение «ведущая деятельность». Ведущая деятельность. </w:t>
      </w:r>
      <w:r w:rsidRPr="00EA0B96">
        <w:rPr>
          <w:rFonts w:ascii="Times New Roman" w:eastAsia="Times New Roman" w:hAnsi="Times New Roman" w:cs="Times New Roman"/>
          <w:color w:val="000000"/>
          <w:spacing w:val="7"/>
          <w:sz w:val="28"/>
          <w:szCs w:val="28"/>
          <w:u w:val="single"/>
          <w:lang w:eastAsia="ru-RU" w:bidi="ru-RU"/>
        </w:rPr>
        <w:t>Ведущая деятельность</w:t>
      </w:r>
      <w:r w:rsidRPr="00EA0B96">
        <w:rPr>
          <w:rFonts w:ascii="Times New Roman" w:eastAsia="Times New Roman" w:hAnsi="Times New Roman" w:cs="Times New Roman"/>
          <w:spacing w:val="7"/>
          <w:sz w:val="28"/>
          <w:szCs w:val="28"/>
        </w:rPr>
        <w:t xml:space="preserve"> – деятельность, при реализации которой происходит возникновение и формирование основных психологических новообразований человека на той или иной ступени его развития и закладываются основы для перехода к новой ведущей деятельности.</w:t>
      </w:r>
    </w:p>
    <w:p w:rsidR="00EA0B96" w:rsidRPr="00EA0B96" w:rsidRDefault="00EA0B96" w:rsidP="00EA0B96">
      <w:pPr>
        <w:widowControl w:val="0"/>
        <w:spacing w:after="0" w:line="240" w:lineRule="auto"/>
        <w:ind w:firstLine="709"/>
        <w:jc w:val="both"/>
        <w:rPr>
          <w:rFonts w:ascii="Times New Roman" w:eastAsia="Times New Roman" w:hAnsi="Times New Roman" w:cs="Times New Roman"/>
          <w:spacing w:val="7"/>
          <w:sz w:val="28"/>
          <w:szCs w:val="28"/>
        </w:rPr>
      </w:pPr>
    </w:p>
    <w:p w:rsidR="00EA0B96" w:rsidRPr="00EA0B96" w:rsidRDefault="00EA0B96" w:rsidP="00EA0B96">
      <w:pPr>
        <w:widowControl w:val="0"/>
        <w:spacing w:after="0" w:line="240" w:lineRule="auto"/>
        <w:ind w:firstLine="709"/>
        <w:jc w:val="center"/>
        <w:rPr>
          <w:rFonts w:ascii="Times New Roman" w:eastAsia="Times New Roman" w:hAnsi="Times New Roman" w:cs="Times New Roman"/>
          <w:b/>
          <w:spacing w:val="7"/>
          <w:sz w:val="28"/>
          <w:szCs w:val="28"/>
        </w:rPr>
      </w:pPr>
      <w:r w:rsidRPr="00EA0B96">
        <w:rPr>
          <w:rFonts w:ascii="Times New Roman" w:eastAsia="Times New Roman" w:hAnsi="Times New Roman" w:cs="Times New Roman"/>
          <w:b/>
          <w:spacing w:val="7"/>
          <w:sz w:val="28"/>
          <w:szCs w:val="28"/>
        </w:rPr>
        <w:t>4. Основы физиологии движений и физиологии активности.</w:t>
      </w:r>
    </w:p>
    <w:p w:rsidR="00EA0B96" w:rsidRPr="00EA0B96" w:rsidRDefault="00EA0B96" w:rsidP="00EA0B96">
      <w:pPr>
        <w:widowControl w:val="0"/>
        <w:spacing w:after="0" w:line="240" w:lineRule="auto"/>
        <w:ind w:firstLine="709"/>
        <w:jc w:val="center"/>
        <w:rPr>
          <w:rFonts w:ascii="Times New Roman" w:eastAsia="Times New Roman" w:hAnsi="Times New Roman" w:cs="Times New Roman"/>
          <w:b/>
          <w:spacing w:val="7"/>
          <w:sz w:val="28"/>
          <w:szCs w:val="28"/>
        </w:rPr>
      </w:pPr>
    </w:p>
    <w:p w:rsidR="00EA0B96" w:rsidRPr="00EA0B96" w:rsidRDefault="00EA0B96" w:rsidP="00EA0B96">
      <w:pPr>
        <w:widowControl w:val="0"/>
        <w:spacing w:after="0" w:line="240" w:lineRule="auto"/>
        <w:ind w:firstLine="709"/>
        <w:jc w:val="both"/>
        <w:rPr>
          <w:rFonts w:ascii="Times New Roman" w:eastAsia="Times New Roman" w:hAnsi="Times New Roman" w:cs="Times New Roman"/>
          <w:spacing w:val="7"/>
          <w:sz w:val="28"/>
          <w:szCs w:val="28"/>
        </w:rPr>
      </w:pPr>
      <w:r w:rsidRPr="00EA0B96">
        <w:rPr>
          <w:rFonts w:ascii="Times New Roman" w:eastAsia="Times New Roman" w:hAnsi="Times New Roman" w:cs="Times New Roman"/>
          <w:spacing w:val="7"/>
          <w:sz w:val="28"/>
          <w:szCs w:val="28"/>
        </w:rPr>
        <w:t>Механизмы организации движений по Н. А. Бернштейну: принцип сенсорных коррекций, схема рефлекторного кольца, теория уровней.</w:t>
      </w:r>
    </w:p>
    <w:p w:rsidR="00EA0B96" w:rsidRPr="00EA0B96" w:rsidRDefault="00EA0B96" w:rsidP="00EA0B96">
      <w:pPr>
        <w:widowControl w:val="0"/>
        <w:spacing w:after="0" w:line="240" w:lineRule="auto"/>
        <w:ind w:firstLine="709"/>
        <w:jc w:val="both"/>
        <w:rPr>
          <w:rFonts w:ascii="Times New Roman" w:eastAsia="Times New Roman" w:hAnsi="Times New Roman" w:cs="Times New Roman"/>
          <w:spacing w:val="7"/>
          <w:sz w:val="28"/>
          <w:szCs w:val="28"/>
        </w:rPr>
      </w:pPr>
      <w:r w:rsidRPr="00EA0B96">
        <w:rPr>
          <w:rFonts w:ascii="Times New Roman" w:eastAsia="Times New Roman" w:hAnsi="Times New Roman" w:cs="Times New Roman"/>
          <w:spacing w:val="7"/>
          <w:sz w:val="28"/>
          <w:szCs w:val="28"/>
        </w:rPr>
        <w:t xml:space="preserve">В трудах Н. А. Бернштейна нашла блестящую разработку </w:t>
      </w:r>
      <w:r w:rsidRPr="00EA0B96">
        <w:rPr>
          <w:rFonts w:ascii="Times New Roman" w:eastAsia="Times New Roman" w:hAnsi="Times New Roman" w:cs="Times New Roman"/>
          <w:i/>
          <w:iCs/>
          <w:color w:val="000000"/>
          <w:spacing w:val="-1"/>
          <w:sz w:val="28"/>
          <w:szCs w:val="28"/>
          <w:lang w:eastAsia="ru-RU" w:bidi="ru-RU"/>
        </w:rPr>
        <w:t>проблема механизмов организации движений и действий человека.</w:t>
      </w:r>
      <w:r w:rsidRPr="00EA0B96">
        <w:rPr>
          <w:rFonts w:ascii="Times New Roman" w:eastAsia="Times New Roman" w:hAnsi="Times New Roman" w:cs="Times New Roman"/>
          <w:spacing w:val="7"/>
          <w:sz w:val="28"/>
          <w:szCs w:val="28"/>
        </w:rPr>
        <w:t xml:space="preserve"> Занимаясь этой проблемой, Н. А. Бернштейн обнаружил себя как очень психологично мыслящий физиолог (что бывает крайне редко). В результате его теория и выявленные им механизмы оказались органически сочетающимися с теорией деятельности, позволяя углубить наши представления о ее операционально-технических аспектах.</w:t>
      </w:r>
    </w:p>
    <w:p w:rsidR="00EA0B96" w:rsidRPr="00EA0B96" w:rsidRDefault="00EA0B96" w:rsidP="00EA0B96">
      <w:pPr>
        <w:widowControl w:val="0"/>
        <w:spacing w:after="0" w:line="240" w:lineRule="auto"/>
        <w:ind w:firstLine="709"/>
        <w:jc w:val="both"/>
        <w:rPr>
          <w:rFonts w:ascii="Times New Roman" w:eastAsia="Times New Roman" w:hAnsi="Times New Roman" w:cs="Times New Roman"/>
          <w:spacing w:val="7"/>
          <w:sz w:val="28"/>
          <w:szCs w:val="28"/>
        </w:rPr>
      </w:pPr>
      <w:r w:rsidRPr="00EA0B96">
        <w:rPr>
          <w:rFonts w:ascii="Times New Roman" w:eastAsia="Times New Roman" w:hAnsi="Times New Roman" w:cs="Times New Roman"/>
          <w:b/>
          <w:bCs/>
          <w:i/>
          <w:iCs/>
          <w:color w:val="000000"/>
          <w:spacing w:val="1"/>
          <w:sz w:val="28"/>
          <w:szCs w:val="28"/>
          <w:lang w:eastAsia="ru-RU" w:bidi="ru-RU"/>
        </w:rPr>
        <w:t>Николай Александрович Бернштейн</w:t>
      </w:r>
      <w:r w:rsidRPr="00EA0B96">
        <w:rPr>
          <w:rFonts w:ascii="Times New Roman" w:eastAsia="Times New Roman" w:hAnsi="Times New Roman" w:cs="Times New Roman"/>
          <w:b/>
          <w:bCs/>
          <w:color w:val="000000"/>
          <w:spacing w:val="8"/>
          <w:sz w:val="28"/>
          <w:szCs w:val="28"/>
          <w:lang w:eastAsia="ru-RU" w:bidi="ru-RU"/>
        </w:rPr>
        <w:t xml:space="preserve"> </w:t>
      </w:r>
      <w:r w:rsidRPr="00EA0B96">
        <w:rPr>
          <w:rFonts w:ascii="Times New Roman" w:eastAsia="Times New Roman" w:hAnsi="Times New Roman" w:cs="Times New Roman"/>
          <w:spacing w:val="7"/>
          <w:sz w:val="28"/>
          <w:szCs w:val="28"/>
        </w:rPr>
        <w:t>(1896—1966) по образованию был врач-невропатолог, и в этом качестве он работал в госпиталях во время гражданской и Великой Отечественной войн. Но наиболее плодотворной оказалась его работа как экспериментатора и теоретика в целом ряде научных областей - физиологии, психофизиологии, биологии, кибернетике.</w:t>
      </w:r>
    </w:p>
    <w:p w:rsidR="00EA0B96" w:rsidRPr="00EA0B96" w:rsidRDefault="00EA0B96" w:rsidP="00EA0B96">
      <w:pPr>
        <w:widowControl w:val="0"/>
        <w:spacing w:after="0" w:line="240" w:lineRule="auto"/>
        <w:ind w:firstLine="709"/>
        <w:jc w:val="both"/>
        <w:rPr>
          <w:rFonts w:ascii="Times New Roman" w:eastAsia="Times New Roman" w:hAnsi="Times New Roman" w:cs="Times New Roman"/>
          <w:spacing w:val="7"/>
          <w:sz w:val="28"/>
          <w:szCs w:val="28"/>
        </w:rPr>
      </w:pPr>
      <w:r w:rsidRPr="00EA0B96">
        <w:rPr>
          <w:rFonts w:ascii="Times New Roman" w:eastAsia="Times New Roman" w:hAnsi="Times New Roman" w:cs="Times New Roman"/>
          <w:spacing w:val="7"/>
          <w:sz w:val="28"/>
          <w:szCs w:val="28"/>
        </w:rPr>
        <w:t xml:space="preserve">Это был человек очень разносторонних талантов: он увлекался математикой, музыкой, лингвистикой, инженерным делом. Однако все свои знания и способности он сконцентрировал на решении главной проблемы своей жизни – </w:t>
      </w:r>
      <w:r w:rsidRPr="00EA0B96">
        <w:rPr>
          <w:rFonts w:ascii="Times New Roman" w:eastAsia="Times New Roman" w:hAnsi="Times New Roman" w:cs="Times New Roman"/>
          <w:color w:val="000000"/>
          <w:spacing w:val="7"/>
          <w:sz w:val="28"/>
          <w:szCs w:val="28"/>
          <w:u w:val="single"/>
          <w:lang w:eastAsia="ru-RU" w:bidi="ru-RU"/>
        </w:rPr>
        <w:t>изучен</w:t>
      </w:r>
      <w:r w:rsidRPr="00EA0B96">
        <w:rPr>
          <w:rFonts w:ascii="Times New Roman" w:eastAsia="Times New Roman" w:hAnsi="Times New Roman" w:cs="Times New Roman"/>
          <w:spacing w:val="7"/>
          <w:sz w:val="28"/>
          <w:szCs w:val="28"/>
        </w:rPr>
        <w:t xml:space="preserve">ии движений человека </w:t>
      </w:r>
      <w:r w:rsidRPr="00EA0B96">
        <w:rPr>
          <w:rFonts w:ascii="Times New Roman" w:eastAsia="Times New Roman" w:hAnsi="Times New Roman" w:cs="Times New Roman"/>
          <w:color w:val="000000"/>
          <w:spacing w:val="7"/>
          <w:sz w:val="28"/>
          <w:szCs w:val="28"/>
          <w:u w:val="single"/>
          <w:lang w:eastAsia="ru-RU" w:bidi="ru-RU"/>
        </w:rPr>
        <w:t>и</w:t>
      </w:r>
      <w:r w:rsidRPr="00EA0B96">
        <w:rPr>
          <w:rFonts w:ascii="Times New Roman" w:eastAsia="Times New Roman" w:hAnsi="Times New Roman" w:cs="Times New Roman"/>
          <w:spacing w:val="7"/>
          <w:sz w:val="28"/>
          <w:szCs w:val="28"/>
        </w:rPr>
        <w:t xml:space="preserve"> животных. Так, математические знания позволили ему стать основоположником</w:t>
      </w:r>
    </w:p>
    <w:p w:rsidR="00EA0B96" w:rsidRPr="00EA0B96" w:rsidRDefault="00EA0B96" w:rsidP="00EA0B96">
      <w:pPr>
        <w:framePr w:wrap="around" w:vAnchor="page" w:hAnchor="page" w:x="6155" w:y="15386"/>
        <w:widowControl w:val="0"/>
        <w:spacing w:after="0" w:line="240" w:lineRule="auto"/>
        <w:ind w:firstLine="709"/>
        <w:rPr>
          <w:rFonts w:ascii="Times New Roman" w:eastAsia="Times New Roman" w:hAnsi="Times New Roman" w:cs="Times New Roman"/>
          <w:b/>
          <w:bCs/>
          <w:spacing w:val="2"/>
          <w:sz w:val="28"/>
          <w:szCs w:val="28"/>
        </w:rPr>
      </w:pPr>
      <w:r w:rsidRPr="00EA0B96">
        <w:rPr>
          <w:rFonts w:ascii="Times New Roman" w:eastAsia="Times New Roman" w:hAnsi="Times New Roman" w:cs="Times New Roman"/>
          <w:b/>
          <w:bCs/>
          <w:spacing w:val="2"/>
          <w:sz w:val="28"/>
          <w:szCs w:val="28"/>
        </w:rPr>
        <w:t>11</w:t>
      </w:r>
    </w:p>
    <w:p w:rsidR="00EA0B96" w:rsidRPr="00EA0B96" w:rsidRDefault="00EA0B96" w:rsidP="00EA0B96">
      <w:pPr>
        <w:widowControl w:val="0"/>
        <w:spacing w:after="0" w:line="240" w:lineRule="auto"/>
        <w:ind w:firstLine="709"/>
        <w:jc w:val="both"/>
        <w:rPr>
          <w:rFonts w:ascii="Times New Roman" w:eastAsia="Times New Roman" w:hAnsi="Times New Roman" w:cs="Times New Roman"/>
          <w:spacing w:val="7"/>
          <w:sz w:val="28"/>
          <w:szCs w:val="28"/>
        </w:rPr>
      </w:pPr>
      <w:r w:rsidRPr="00EA0B96">
        <w:rPr>
          <w:rFonts w:ascii="Times New Roman" w:eastAsia="Times New Roman" w:hAnsi="Times New Roman" w:cs="Times New Roman"/>
          <w:spacing w:val="7"/>
          <w:sz w:val="28"/>
          <w:szCs w:val="28"/>
        </w:rPr>
        <w:t xml:space="preserve">современной биомеханики, в частности биомеханики спорта. Практика врача-невропатолога снабдила его огромным фактическим материалом, касающимся расстройств движений при различных заболеваниях и травмах центральной нервной системы. Занятия музыкой дали возможность подвергнуть тончайшему анализу движения пианиста и скрипача: он экспериментировал в том числе и на себе, наблюдая </w:t>
      </w:r>
      <w:r w:rsidRPr="00EA0B96">
        <w:rPr>
          <w:rFonts w:ascii="Times New Roman" w:eastAsia="Times New Roman" w:hAnsi="Times New Roman" w:cs="Times New Roman"/>
          <w:spacing w:val="7"/>
          <w:sz w:val="28"/>
          <w:szCs w:val="28"/>
        </w:rPr>
        <w:lastRenderedPageBreak/>
        <w:t>за прогрессом собственной фортепианной техники. Инженерные знания и навыки помогли</w:t>
      </w:r>
    </w:p>
    <w:p w:rsidR="00EA0B96" w:rsidRPr="00EA0B96" w:rsidRDefault="00EA0B96" w:rsidP="00EA0B96">
      <w:pPr>
        <w:widowControl w:val="0"/>
        <w:tabs>
          <w:tab w:val="left" w:pos="473"/>
        </w:tabs>
        <w:spacing w:after="0" w:line="240" w:lineRule="auto"/>
        <w:ind w:firstLine="709"/>
        <w:jc w:val="both"/>
        <w:rPr>
          <w:rFonts w:ascii="Times New Roman" w:eastAsia="Times New Roman" w:hAnsi="Times New Roman" w:cs="Times New Roman"/>
          <w:spacing w:val="7"/>
          <w:sz w:val="28"/>
          <w:szCs w:val="28"/>
        </w:rPr>
      </w:pPr>
      <w:r w:rsidRPr="00EA0B96">
        <w:rPr>
          <w:rFonts w:ascii="Times New Roman" w:eastAsia="Times New Roman" w:hAnsi="Times New Roman" w:cs="Times New Roman"/>
          <w:spacing w:val="7"/>
          <w:sz w:val="28"/>
          <w:szCs w:val="28"/>
        </w:rPr>
        <w:t>Н.А. Бернштейну усовершенствовать методы регистрации движений – он создал ря</w:t>
      </w:r>
      <w:r w:rsidRPr="00EA0B96">
        <w:rPr>
          <w:rFonts w:ascii="Times New Roman" w:eastAsia="Times New Roman" w:hAnsi="Times New Roman" w:cs="Times New Roman"/>
          <w:color w:val="000000"/>
          <w:spacing w:val="7"/>
          <w:sz w:val="28"/>
          <w:szCs w:val="28"/>
          <w:u w:val="single"/>
          <w:lang w:eastAsia="ru-RU" w:bidi="ru-RU"/>
        </w:rPr>
        <w:t>д новых тех</w:t>
      </w:r>
      <w:r w:rsidRPr="00EA0B96">
        <w:rPr>
          <w:rFonts w:ascii="Times New Roman" w:eastAsia="Times New Roman" w:hAnsi="Times New Roman" w:cs="Times New Roman"/>
          <w:spacing w:val="7"/>
          <w:sz w:val="28"/>
          <w:szCs w:val="28"/>
        </w:rPr>
        <w:t xml:space="preserve">ник регистрации сложных движений. Наконец, лингвистические интересы, несомненно, сказались на стиле, которым написаны его </w:t>
      </w:r>
      <w:r w:rsidRPr="00EA0B96">
        <w:rPr>
          <w:rFonts w:ascii="Times New Roman" w:eastAsia="Times New Roman" w:hAnsi="Times New Roman" w:cs="Times New Roman"/>
          <w:color w:val="000000"/>
          <w:spacing w:val="7"/>
          <w:sz w:val="28"/>
          <w:szCs w:val="28"/>
          <w:u w:val="single"/>
          <w:lang w:eastAsia="ru-RU" w:bidi="ru-RU"/>
        </w:rPr>
        <w:t>научные труды</w:t>
      </w:r>
      <w:r w:rsidRPr="00EA0B96">
        <w:rPr>
          <w:rFonts w:ascii="Times New Roman" w:eastAsia="Times New Roman" w:hAnsi="Times New Roman" w:cs="Times New Roman"/>
          <w:spacing w:val="7"/>
          <w:sz w:val="28"/>
          <w:szCs w:val="28"/>
        </w:rPr>
        <w:t>: тексты Н. А. Бернштейна - одни из самых поэтичных образцов научной литературы. Его язык отличается сжатостью, ч</w:t>
      </w:r>
      <w:r w:rsidRPr="00EA0B96">
        <w:rPr>
          <w:rFonts w:ascii="Times New Roman" w:eastAsia="Times New Roman" w:hAnsi="Times New Roman" w:cs="Times New Roman"/>
          <w:color w:val="000000"/>
          <w:spacing w:val="7"/>
          <w:sz w:val="28"/>
          <w:szCs w:val="28"/>
          <w:u w:val="single"/>
          <w:lang w:eastAsia="ru-RU" w:bidi="ru-RU"/>
        </w:rPr>
        <w:t>еткос</w:t>
      </w:r>
      <w:r w:rsidRPr="00EA0B96">
        <w:rPr>
          <w:rFonts w:ascii="Times New Roman" w:eastAsia="Times New Roman" w:hAnsi="Times New Roman" w:cs="Times New Roman"/>
          <w:spacing w:val="7"/>
          <w:sz w:val="28"/>
          <w:szCs w:val="28"/>
        </w:rPr>
        <w:t>тью и в то же время необыкновенной живостью и образностью. Конечно, все эти качества языка отражали и качества его мышления.</w:t>
      </w:r>
    </w:p>
    <w:p w:rsidR="00EA0B96" w:rsidRPr="00EA0B96" w:rsidRDefault="00EA0B96" w:rsidP="00EA0B96">
      <w:pPr>
        <w:widowControl w:val="0"/>
        <w:spacing w:after="0" w:line="240" w:lineRule="auto"/>
        <w:ind w:firstLine="709"/>
        <w:jc w:val="both"/>
        <w:rPr>
          <w:rFonts w:ascii="Times New Roman" w:eastAsia="Times New Roman" w:hAnsi="Times New Roman" w:cs="Times New Roman"/>
          <w:spacing w:val="7"/>
          <w:sz w:val="28"/>
          <w:szCs w:val="28"/>
        </w:rPr>
      </w:pPr>
      <w:r w:rsidRPr="00EA0B96">
        <w:rPr>
          <w:rFonts w:ascii="Times New Roman" w:eastAsia="Times New Roman" w:hAnsi="Times New Roman" w:cs="Times New Roman"/>
          <w:spacing w:val="7"/>
          <w:sz w:val="28"/>
          <w:szCs w:val="28"/>
        </w:rPr>
        <w:t>В 1</w:t>
      </w:r>
      <w:r w:rsidRPr="00EA0B96">
        <w:rPr>
          <w:rFonts w:ascii="Times New Roman" w:eastAsia="Times New Roman" w:hAnsi="Times New Roman" w:cs="Times New Roman"/>
          <w:spacing w:val="7"/>
          <w:sz w:val="28"/>
          <w:szCs w:val="28"/>
          <w:lang w:bidi="en-US"/>
        </w:rPr>
        <w:t xml:space="preserve">947 </w:t>
      </w:r>
      <w:r w:rsidRPr="00EA0B96">
        <w:rPr>
          <w:rFonts w:ascii="Times New Roman" w:eastAsia="Times New Roman" w:hAnsi="Times New Roman" w:cs="Times New Roman"/>
          <w:spacing w:val="7"/>
          <w:sz w:val="28"/>
          <w:szCs w:val="28"/>
        </w:rPr>
        <w:t xml:space="preserve">г. вышла одна из основных книг </w:t>
      </w:r>
      <w:r w:rsidRPr="00EA0B96">
        <w:rPr>
          <w:rFonts w:ascii="Times New Roman" w:eastAsia="Times New Roman" w:hAnsi="Times New Roman" w:cs="Times New Roman"/>
          <w:b/>
          <w:bCs/>
          <w:color w:val="000000"/>
          <w:spacing w:val="8"/>
          <w:sz w:val="28"/>
          <w:szCs w:val="28"/>
          <w:lang w:eastAsia="ru-RU" w:bidi="ru-RU"/>
        </w:rPr>
        <w:t xml:space="preserve">Н. </w:t>
      </w:r>
      <w:r w:rsidRPr="00EA0B96">
        <w:rPr>
          <w:rFonts w:ascii="Times New Roman" w:eastAsia="Times New Roman" w:hAnsi="Times New Roman" w:cs="Times New Roman"/>
          <w:b/>
          <w:spacing w:val="7"/>
          <w:sz w:val="28"/>
          <w:szCs w:val="28"/>
        </w:rPr>
        <w:t xml:space="preserve">А. </w:t>
      </w:r>
      <w:r w:rsidRPr="00EA0B96">
        <w:rPr>
          <w:rFonts w:ascii="Times New Roman" w:eastAsia="Times New Roman" w:hAnsi="Times New Roman" w:cs="Times New Roman"/>
          <w:b/>
          <w:bCs/>
          <w:color w:val="000000"/>
          <w:spacing w:val="8"/>
          <w:sz w:val="28"/>
          <w:szCs w:val="28"/>
          <w:lang w:eastAsia="ru-RU" w:bidi="ru-RU"/>
        </w:rPr>
        <w:t xml:space="preserve">Бернштейна «О построении движения», которая была удостоена Государственной премии. </w:t>
      </w:r>
      <w:r w:rsidRPr="00EA0B96">
        <w:rPr>
          <w:rFonts w:ascii="Times New Roman" w:eastAsia="Times New Roman" w:hAnsi="Times New Roman" w:cs="Times New Roman"/>
          <w:spacing w:val="7"/>
          <w:sz w:val="28"/>
          <w:szCs w:val="28"/>
        </w:rPr>
        <w:t>В этой книге были отражены итоги почти тридцатилетней работы автора и его сотрудников в области экспериментальных, клинических и теоретических исследований движений и высказан ряд совершенно новых идей. Одна из них состояла в опровержении принципа рефлекторной дуги как механизма организации движений и замене его принципом рефлекторного кольца, о чем я буду говорить более подробно. Этот пункт концепции Н. А. Бернштейна содержал, таким образом, критику господствовавшей в то время в физиологии высшей нервной деятельности точки зрения на механизм условного рефлекса как на универсальный принцип анализа высшей нервной деятельности.</w:t>
      </w:r>
    </w:p>
    <w:p w:rsidR="00EA0B96" w:rsidRPr="00EA0B96" w:rsidRDefault="00EA0B96" w:rsidP="00EA0B96">
      <w:pPr>
        <w:widowControl w:val="0"/>
        <w:spacing w:after="0" w:line="240" w:lineRule="auto"/>
        <w:ind w:firstLine="709"/>
        <w:jc w:val="both"/>
        <w:rPr>
          <w:rFonts w:ascii="Times New Roman" w:eastAsia="Times New Roman" w:hAnsi="Times New Roman" w:cs="Times New Roman"/>
          <w:spacing w:val="7"/>
          <w:sz w:val="28"/>
          <w:szCs w:val="28"/>
        </w:rPr>
      </w:pPr>
      <w:r w:rsidRPr="00EA0B96">
        <w:rPr>
          <w:rFonts w:ascii="Times New Roman" w:eastAsia="Times New Roman" w:hAnsi="Times New Roman" w:cs="Times New Roman"/>
          <w:spacing w:val="7"/>
          <w:sz w:val="28"/>
          <w:szCs w:val="28"/>
        </w:rPr>
        <w:t>Вскоре для Н. А. Бернштейна настали трудные годы. На организованных дискуссиях подчас некорректно и некомпетентно выступали коллеги и даже некоторые бывшие ученики Н. А. Бернштейна с критикой его новых идей. В этот тяжелый для себя период Николай Александрович не отказался ни от одной своей идеи, заплатив за это, как потом выяснилось, потерей навсегда возможности вести экспериментально-исследовательскую работу.</w:t>
      </w:r>
    </w:p>
    <w:p w:rsidR="00EA0B96" w:rsidRPr="00EA0B96" w:rsidRDefault="00EA0B96" w:rsidP="00EA0B96">
      <w:pPr>
        <w:widowControl w:val="0"/>
        <w:tabs>
          <w:tab w:val="left" w:pos="1702"/>
        </w:tabs>
        <w:spacing w:after="0" w:line="240" w:lineRule="auto"/>
        <w:ind w:firstLine="709"/>
        <w:jc w:val="both"/>
        <w:rPr>
          <w:rFonts w:ascii="Times New Roman" w:eastAsia="Times New Roman" w:hAnsi="Times New Roman" w:cs="Times New Roman"/>
          <w:spacing w:val="7"/>
          <w:sz w:val="28"/>
          <w:szCs w:val="28"/>
        </w:rPr>
      </w:pPr>
      <w:r w:rsidRPr="00EA0B96">
        <w:rPr>
          <w:rFonts w:ascii="Times New Roman" w:eastAsia="Times New Roman" w:hAnsi="Times New Roman" w:cs="Times New Roman"/>
          <w:spacing w:val="7"/>
          <w:sz w:val="28"/>
          <w:szCs w:val="28"/>
        </w:rPr>
        <w:t>Последний период жизни Н. А. Бернштейн был занят особой деятельностью. К нему домой шли ученые и научные работники разных профессий: врачи, физиологи, математики, кибернетики, музыканты,</w:t>
      </w:r>
    </w:p>
    <w:p w:rsidR="00EA0B96" w:rsidRPr="00EA0B96" w:rsidRDefault="00EA0B96" w:rsidP="00EA0B96">
      <w:pPr>
        <w:widowControl w:val="0"/>
        <w:spacing w:after="0" w:line="240" w:lineRule="auto"/>
        <w:ind w:firstLine="709"/>
        <w:jc w:val="both"/>
        <w:rPr>
          <w:rFonts w:ascii="Times New Roman" w:eastAsia="Times New Roman" w:hAnsi="Times New Roman" w:cs="Times New Roman"/>
          <w:spacing w:val="7"/>
          <w:sz w:val="28"/>
          <w:szCs w:val="28"/>
        </w:rPr>
      </w:pPr>
      <w:r w:rsidRPr="00EA0B96">
        <w:rPr>
          <w:rFonts w:ascii="Times New Roman" w:eastAsia="Times New Roman" w:hAnsi="Times New Roman" w:cs="Times New Roman"/>
          <w:spacing w:val="7"/>
          <w:sz w:val="28"/>
          <w:szCs w:val="28"/>
        </w:rPr>
        <w:t>лингвисты – для научных бесед. Они искали у него советов, оценок, консультаций, новых точек зрения. Другую половину дня Н. А. Бернштейн был занят собственной научной, теоретической работой – он подводил итоги и снова осмысливал результаты, полученные в предыдущие периоды своей жизни.</w:t>
      </w:r>
    </w:p>
    <w:p w:rsidR="00EA0B96" w:rsidRPr="00EA0B96" w:rsidRDefault="00EA0B96" w:rsidP="00EA0B96">
      <w:pPr>
        <w:widowControl w:val="0"/>
        <w:spacing w:after="0" w:line="240" w:lineRule="auto"/>
        <w:ind w:firstLine="709"/>
        <w:jc w:val="both"/>
        <w:rPr>
          <w:rFonts w:ascii="Times New Roman" w:eastAsia="Times New Roman" w:hAnsi="Times New Roman" w:cs="Times New Roman"/>
          <w:spacing w:val="7"/>
          <w:sz w:val="28"/>
          <w:szCs w:val="28"/>
        </w:rPr>
      </w:pPr>
      <w:r w:rsidRPr="00EA0B96">
        <w:rPr>
          <w:rFonts w:ascii="Times New Roman" w:eastAsia="Times New Roman" w:hAnsi="Times New Roman" w:cs="Times New Roman"/>
          <w:spacing w:val="7"/>
          <w:sz w:val="28"/>
          <w:szCs w:val="28"/>
        </w:rPr>
        <w:t>Уже после его смерти многие узнали, что за два года до кончины Н. А. Бернштейн сам поставил себе диагноз – рак печени, после чего снялся с учета из всех поликлиник и строго расписал оставшийся срок жизни, который он тоже определил с точностью до месяца. Он успел закончить и даже просмотреть гранки своей последней книги «Очерки по физиологии движений и физиологии активн</w:t>
      </w:r>
      <w:r w:rsidRPr="00EA0B96">
        <w:rPr>
          <w:rFonts w:ascii="Times New Roman" w:eastAsia="Times New Roman" w:hAnsi="Times New Roman" w:cs="Times New Roman"/>
          <w:color w:val="000000"/>
          <w:spacing w:val="7"/>
          <w:sz w:val="28"/>
          <w:szCs w:val="28"/>
          <w:lang w:eastAsia="ru-RU" w:bidi="ru-RU"/>
        </w:rPr>
        <w:t>ости»</w:t>
      </w:r>
      <w:r w:rsidRPr="00EA0B96">
        <w:rPr>
          <w:rFonts w:ascii="Times New Roman" w:eastAsia="Times New Roman" w:hAnsi="Times New Roman" w:cs="Times New Roman"/>
          <w:spacing w:val="7"/>
          <w:sz w:val="28"/>
          <w:szCs w:val="28"/>
        </w:rPr>
        <w:t xml:space="preserve">. </w:t>
      </w:r>
    </w:p>
    <w:p w:rsidR="00EA0B96" w:rsidRPr="00EA0B96" w:rsidRDefault="00EA0B96" w:rsidP="00EA0B96">
      <w:pPr>
        <w:widowControl w:val="0"/>
        <w:spacing w:after="0" w:line="240" w:lineRule="auto"/>
        <w:ind w:firstLine="709"/>
        <w:jc w:val="both"/>
        <w:rPr>
          <w:rFonts w:ascii="Times New Roman" w:eastAsia="Times New Roman" w:hAnsi="Times New Roman" w:cs="Times New Roman"/>
          <w:spacing w:val="7"/>
          <w:sz w:val="28"/>
          <w:szCs w:val="28"/>
        </w:rPr>
      </w:pPr>
      <w:r w:rsidRPr="00EA0B96">
        <w:rPr>
          <w:rFonts w:ascii="Times New Roman" w:eastAsia="Times New Roman" w:hAnsi="Times New Roman" w:cs="Times New Roman"/>
          <w:spacing w:val="7"/>
          <w:sz w:val="28"/>
          <w:szCs w:val="28"/>
        </w:rPr>
        <w:t xml:space="preserve">А теперь рассмотрим содержательно некоторые основные положения концепции Н. А. Бернштейна. Залог успеха работ Бернштейна состоял в том, что он отказался от традиционных методов исследования </w:t>
      </w:r>
      <w:r w:rsidRPr="00EA0B96">
        <w:rPr>
          <w:rFonts w:ascii="Times New Roman" w:eastAsia="Times New Roman" w:hAnsi="Times New Roman" w:cs="Times New Roman"/>
          <w:spacing w:val="7"/>
          <w:sz w:val="28"/>
          <w:szCs w:val="28"/>
        </w:rPr>
        <w:lastRenderedPageBreak/>
        <w:t>движений. До него движения, как правило, загонялись в прокрустово ложе лабораторных процедур и установок; при их исследовании часто производилась перерезка нервов, разрушение центров, внешнее обездвижение животного (за исключением той части тела, которая интересовала экспериментатора), лягушек обезглавливали, собак привязывали к станку и т. п.</w:t>
      </w:r>
    </w:p>
    <w:p w:rsidR="00EA0B96" w:rsidRPr="00EA0B96" w:rsidRDefault="00EA0B96" w:rsidP="00EA0B96">
      <w:pPr>
        <w:widowControl w:val="0"/>
        <w:spacing w:after="0" w:line="240" w:lineRule="auto"/>
        <w:ind w:firstLine="709"/>
        <w:jc w:val="both"/>
        <w:rPr>
          <w:rFonts w:ascii="Times New Roman" w:eastAsia="Times New Roman" w:hAnsi="Times New Roman" w:cs="Times New Roman"/>
          <w:spacing w:val="7"/>
          <w:sz w:val="28"/>
          <w:szCs w:val="28"/>
        </w:rPr>
      </w:pPr>
      <w:r w:rsidRPr="00EA0B96">
        <w:rPr>
          <w:rFonts w:ascii="Times New Roman" w:eastAsia="Times New Roman" w:hAnsi="Times New Roman" w:cs="Times New Roman"/>
          <w:spacing w:val="7"/>
          <w:sz w:val="28"/>
          <w:szCs w:val="28"/>
        </w:rPr>
        <w:t xml:space="preserve">Объектом изучения Н. А. Бернштейн сделал естественные движения </w:t>
      </w:r>
      <w:r w:rsidRPr="00EA0B96">
        <w:rPr>
          <w:rFonts w:ascii="Times New Roman" w:eastAsia="Times New Roman" w:hAnsi="Times New Roman" w:cs="Times New Roman"/>
          <w:color w:val="000000"/>
          <w:spacing w:val="7"/>
          <w:sz w:val="28"/>
          <w:szCs w:val="28"/>
          <w:lang w:eastAsia="ru-RU" w:bidi="ru-RU"/>
        </w:rPr>
        <w:t>нормального</w:t>
      </w:r>
      <w:r w:rsidRPr="00EA0B96">
        <w:rPr>
          <w:rFonts w:ascii="Times New Roman" w:eastAsia="Times New Roman" w:hAnsi="Times New Roman" w:cs="Times New Roman"/>
          <w:spacing w:val="7"/>
          <w:sz w:val="28"/>
          <w:szCs w:val="28"/>
        </w:rPr>
        <w:t>, неповрежденного организма, и в основном движения человека. Таким образом, сразу определился контингент движений, которыми он занимался; это б</w:t>
      </w:r>
      <w:r w:rsidRPr="00EA0B96">
        <w:rPr>
          <w:rFonts w:ascii="Times New Roman" w:eastAsia="Times New Roman" w:hAnsi="Times New Roman" w:cs="Times New Roman"/>
          <w:color w:val="000000"/>
          <w:spacing w:val="7"/>
          <w:sz w:val="28"/>
          <w:szCs w:val="28"/>
          <w:lang w:eastAsia="ru-RU" w:bidi="ru-RU"/>
        </w:rPr>
        <w:t>ыли движ</w:t>
      </w:r>
      <w:r w:rsidRPr="00EA0B96">
        <w:rPr>
          <w:rFonts w:ascii="Times New Roman" w:eastAsia="Times New Roman" w:hAnsi="Times New Roman" w:cs="Times New Roman"/>
          <w:spacing w:val="7"/>
          <w:sz w:val="28"/>
          <w:szCs w:val="28"/>
        </w:rPr>
        <w:t>ения трудовые, спортивные, бытовые. Конечно, потребовалась разработка специальных методов регистрации движений, что с успехом осуществил Бернштейн.</w:t>
      </w:r>
    </w:p>
    <w:p w:rsidR="00EA0B96" w:rsidRPr="00EA0B96" w:rsidRDefault="00EA0B96" w:rsidP="00EA0B96">
      <w:pPr>
        <w:widowControl w:val="0"/>
        <w:spacing w:after="0" w:line="240" w:lineRule="auto"/>
        <w:ind w:firstLine="709"/>
        <w:jc w:val="both"/>
        <w:rPr>
          <w:rFonts w:ascii="Times New Roman" w:eastAsia="Times New Roman" w:hAnsi="Times New Roman" w:cs="Times New Roman"/>
          <w:spacing w:val="7"/>
          <w:sz w:val="28"/>
          <w:szCs w:val="28"/>
        </w:rPr>
      </w:pPr>
      <w:r w:rsidRPr="00EA0B96">
        <w:rPr>
          <w:rFonts w:ascii="Times New Roman" w:eastAsia="Times New Roman" w:hAnsi="Times New Roman" w:cs="Times New Roman"/>
          <w:spacing w:val="7"/>
          <w:sz w:val="28"/>
          <w:szCs w:val="28"/>
        </w:rPr>
        <w:t>До работ Н. А. Бернштейна в физиологии бытовало мнение (которое излагалось и в учебниках), что двигательный акт организуется следующим образом: на этапе обучения движению в двигательных центрах формируется и фиксируется его программа; затем в результате действия какого-то стимула она в</w:t>
      </w:r>
      <w:r w:rsidRPr="00EA0B96">
        <w:rPr>
          <w:rFonts w:ascii="Times New Roman" w:eastAsia="Times New Roman" w:hAnsi="Times New Roman" w:cs="Times New Roman"/>
          <w:color w:val="000000"/>
          <w:spacing w:val="7"/>
          <w:sz w:val="28"/>
          <w:szCs w:val="28"/>
          <w:lang w:eastAsia="ru-RU" w:bidi="ru-RU"/>
        </w:rPr>
        <w:t>озбужда</w:t>
      </w:r>
      <w:r w:rsidRPr="00EA0B96">
        <w:rPr>
          <w:rFonts w:ascii="Times New Roman" w:eastAsia="Times New Roman" w:hAnsi="Times New Roman" w:cs="Times New Roman"/>
          <w:spacing w:val="7"/>
          <w:sz w:val="28"/>
          <w:szCs w:val="28"/>
        </w:rPr>
        <w:t>ется, в мышцы идут моторные командные импульсы, и движение реализуется. Таким образом, в самом общем виде механизм движения описывался схемой рефлекторной дуги: стимул - процесс его центральной переработки (возбуждение программ) - двигательная реакция.</w:t>
      </w:r>
    </w:p>
    <w:p w:rsidR="00EA0B96" w:rsidRPr="00EA0B96" w:rsidRDefault="00EA0B96" w:rsidP="00EA0B96">
      <w:pPr>
        <w:widowControl w:val="0"/>
        <w:spacing w:after="0" w:line="240" w:lineRule="auto"/>
        <w:ind w:firstLine="709"/>
        <w:jc w:val="both"/>
        <w:rPr>
          <w:rFonts w:ascii="Times New Roman" w:eastAsia="Times New Roman" w:hAnsi="Times New Roman" w:cs="Times New Roman"/>
          <w:spacing w:val="7"/>
          <w:sz w:val="28"/>
          <w:szCs w:val="28"/>
        </w:rPr>
      </w:pPr>
      <w:r w:rsidRPr="00EA0B96">
        <w:rPr>
          <w:rFonts w:ascii="Times New Roman" w:eastAsia="Times New Roman" w:hAnsi="Times New Roman" w:cs="Times New Roman"/>
          <w:spacing w:val="7"/>
          <w:sz w:val="28"/>
          <w:szCs w:val="28"/>
        </w:rPr>
        <w:t xml:space="preserve">Первый вывод, к которому пришел Н. А. Бернштейн, состоял в том, что так не может осуществляться сколько-нибудь сложное движение. Вообще говоря, очень простое движение, например коленный рефлекс или отдергивание руки от огня, может произойти в результате прямого проведения моторных команд от центра к периферии. Но сложные двигательные акты, которые призваны решить какую-то задачу, достичь какого-то результата, так строиться не могут. Главная причина состоит в том, что результат любого сложного движения зависит не только от собственно управляющих сигналов, но и от целого ряда дополнительных факторов. Какие это факторы, я скажу несколько позже, а сейчас отмечу только их общее свойство: все они вносят отклонения в запланированный ход движения, сами же не поддаются предварительному учету. В результате окончательная цель движения может быть достигнута, только если в него будут постоянно вноситься поправки, или коррекции. А для </w:t>
      </w:r>
      <w:r w:rsidRPr="00EA0B96">
        <w:rPr>
          <w:rFonts w:ascii="Times New Roman" w:eastAsia="Times New Roman" w:hAnsi="Times New Roman" w:cs="Times New Roman"/>
          <w:color w:val="000000"/>
          <w:spacing w:val="7"/>
          <w:sz w:val="28"/>
          <w:szCs w:val="28"/>
          <w:u w:val="single"/>
          <w:lang w:eastAsia="ru-RU" w:bidi="ru-RU"/>
        </w:rPr>
        <w:t>этого ЦНС</w:t>
      </w:r>
      <w:r w:rsidRPr="00EA0B96">
        <w:rPr>
          <w:rFonts w:ascii="Times New Roman" w:eastAsia="Times New Roman" w:hAnsi="Times New Roman" w:cs="Times New Roman"/>
          <w:spacing w:val="7"/>
          <w:sz w:val="28"/>
          <w:szCs w:val="28"/>
        </w:rPr>
        <w:t xml:space="preserve"> должна знать, какова реальная судьба текущего движения. Иными словами, в ЦНС должны непрерывно поступать афферентные сигналы, содержащие информацию о реальном ходе движения, а затем перерабатываться в сигналы коррекции.</w:t>
      </w:r>
    </w:p>
    <w:p w:rsidR="00EA0B96" w:rsidRPr="00EA0B96" w:rsidRDefault="00EA0B96" w:rsidP="00EA0B96">
      <w:pPr>
        <w:widowControl w:val="0"/>
        <w:spacing w:after="0" w:line="240" w:lineRule="auto"/>
        <w:ind w:firstLine="709"/>
        <w:jc w:val="both"/>
        <w:rPr>
          <w:rFonts w:ascii="Times New Roman" w:eastAsia="Times New Roman" w:hAnsi="Times New Roman" w:cs="Times New Roman"/>
          <w:spacing w:val="7"/>
          <w:sz w:val="28"/>
          <w:szCs w:val="28"/>
        </w:rPr>
      </w:pPr>
      <w:r w:rsidRPr="00EA0B96">
        <w:rPr>
          <w:rFonts w:ascii="Times New Roman" w:eastAsia="Times New Roman" w:hAnsi="Times New Roman" w:cs="Times New Roman"/>
          <w:spacing w:val="7"/>
          <w:sz w:val="28"/>
          <w:szCs w:val="28"/>
        </w:rPr>
        <w:t xml:space="preserve">Таким образом, Н. А. Бернштейном был предложен совершенно новый принцип управления движениями. Он назвал его </w:t>
      </w:r>
      <w:r w:rsidRPr="00EA0B96">
        <w:rPr>
          <w:rFonts w:ascii="Times New Roman" w:eastAsia="Times New Roman" w:hAnsi="Times New Roman" w:cs="Times New Roman"/>
          <w:b/>
          <w:bCs/>
          <w:color w:val="000000"/>
          <w:spacing w:val="8"/>
          <w:sz w:val="28"/>
          <w:szCs w:val="28"/>
          <w:lang w:eastAsia="ru-RU" w:bidi="ru-RU"/>
        </w:rPr>
        <w:t xml:space="preserve">принципом сенсорных коррекций, </w:t>
      </w:r>
      <w:r w:rsidRPr="00EA0B96">
        <w:rPr>
          <w:rFonts w:ascii="Times New Roman" w:eastAsia="Times New Roman" w:hAnsi="Times New Roman" w:cs="Times New Roman"/>
          <w:spacing w:val="7"/>
          <w:sz w:val="28"/>
          <w:szCs w:val="28"/>
        </w:rPr>
        <w:t>имея в виду коррекции, вносимые в моторные импульсы на основе сенсорной информации о ходе движения.</w:t>
      </w:r>
    </w:p>
    <w:p w:rsidR="00EA0B96" w:rsidRPr="00EA0B96" w:rsidRDefault="00EA0B96" w:rsidP="00EA0B96">
      <w:pPr>
        <w:widowControl w:val="0"/>
        <w:spacing w:after="0" w:line="240" w:lineRule="auto"/>
        <w:ind w:firstLine="709"/>
        <w:jc w:val="both"/>
        <w:rPr>
          <w:rFonts w:ascii="Times New Roman" w:eastAsia="Times New Roman" w:hAnsi="Times New Roman" w:cs="Times New Roman"/>
          <w:spacing w:val="7"/>
          <w:sz w:val="28"/>
          <w:szCs w:val="28"/>
        </w:rPr>
      </w:pPr>
      <w:r w:rsidRPr="00EA0B96">
        <w:rPr>
          <w:rFonts w:ascii="Times New Roman" w:eastAsia="Times New Roman" w:hAnsi="Times New Roman" w:cs="Times New Roman"/>
          <w:spacing w:val="7"/>
          <w:sz w:val="28"/>
          <w:szCs w:val="28"/>
        </w:rPr>
        <w:t>А теперь познакомимся с дополнительными факторами, которые, помимо моторных команд, влияют на ход движения.</w:t>
      </w:r>
    </w:p>
    <w:p w:rsidR="00EA0B96" w:rsidRPr="00EA0B96" w:rsidRDefault="00EA0B96" w:rsidP="00EA0B96">
      <w:pPr>
        <w:widowControl w:val="0"/>
        <w:spacing w:after="0" w:line="240" w:lineRule="auto"/>
        <w:ind w:firstLine="709"/>
        <w:jc w:val="both"/>
        <w:rPr>
          <w:rFonts w:ascii="Times New Roman" w:eastAsia="Times New Roman" w:hAnsi="Times New Roman" w:cs="Times New Roman"/>
          <w:spacing w:val="7"/>
          <w:sz w:val="28"/>
          <w:szCs w:val="28"/>
        </w:rPr>
      </w:pPr>
      <w:r w:rsidRPr="00EA0B96">
        <w:rPr>
          <w:rFonts w:ascii="Times New Roman" w:eastAsia="Times New Roman" w:hAnsi="Times New Roman" w:cs="Times New Roman"/>
          <w:spacing w:val="7"/>
          <w:sz w:val="28"/>
          <w:szCs w:val="28"/>
        </w:rPr>
        <w:lastRenderedPageBreak/>
        <w:t xml:space="preserve">Во-первых, это </w:t>
      </w:r>
      <w:r w:rsidRPr="00EA0B96">
        <w:rPr>
          <w:rFonts w:ascii="Times New Roman" w:eastAsia="Times New Roman" w:hAnsi="Times New Roman" w:cs="Times New Roman"/>
          <w:i/>
          <w:iCs/>
          <w:color w:val="000000"/>
          <w:spacing w:val="-1"/>
          <w:sz w:val="28"/>
          <w:szCs w:val="28"/>
          <w:lang w:eastAsia="ru-RU" w:bidi="ru-RU"/>
        </w:rPr>
        <w:t>реактивные силы.</w:t>
      </w:r>
      <w:r w:rsidRPr="00EA0B96">
        <w:rPr>
          <w:rFonts w:ascii="Times New Roman" w:eastAsia="Times New Roman" w:hAnsi="Times New Roman" w:cs="Times New Roman"/>
          <w:spacing w:val="7"/>
          <w:sz w:val="28"/>
          <w:szCs w:val="28"/>
        </w:rPr>
        <w:t xml:space="preserve"> Если вы сильно взмахнете рукой, то в других частях тела разовьются реактивные силы, которые изменят их положение и тонус.</w:t>
      </w:r>
    </w:p>
    <w:p w:rsidR="00EA0B96" w:rsidRPr="00EA0B96" w:rsidRDefault="00EA0B96" w:rsidP="00EA0B96">
      <w:pPr>
        <w:widowControl w:val="0"/>
        <w:spacing w:after="0" w:line="240" w:lineRule="auto"/>
        <w:ind w:firstLine="709"/>
        <w:jc w:val="both"/>
        <w:rPr>
          <w:rFonts w:ascii="Times New Roman" w:eastAsia="Times New Roman" w:hAnsi="Times New Roman" w:cs="Times New Roman"/>
          <w:spacing w:val="7"/>
          <w:sz w:val="28"/>
          <w:szCs w:val="28"/>
        </w:rPr>
      </w:pPr>
      <w:r w:rsidRPr="00EA0B96">
        <w:rPr>
          <w:rFonts w:ascii="Times New Roman" w:eastAsia="Times New Roman" w:hAnsi="Times New Roman" w:cs="Times New Roman"/>
          <w:spacing w:val="7"/>
          <w:sz w:val="28"/>
          <w:szCs w:val="28"/>
        </w:rPr>
        <w:t xml:space="preserve">Во-вторых, это </w:t>
      </w:r>
      <w:r w:rsidRPr="00EA0B96">
        <w:rPr>
          <w:rFonts w:ascii="Times New Roman" w:eastAsia="Times New Roman" w:hAnsi="Times New Roman" w:cs="Times New Roman"/>
          <w:i/>
          <w:iCs/>
          <w:color w:val="000000"/>
          <w:spacing w:val="-1"/>
          <w:sz w:val="28"/>
          <w:szCs w:val="28"/>
          <w:lang w:eastAsia="ru-RU" w:bidi="ru-RU"/>
        </w:rPr>
        <w:t>инерционные силы.</w:t>
      </w:r>
      <w:r w:rsidRPr="00EA0B96">
        <w:rPr>
          <w:rFonts w:ascii="Times New Roman" w:eastAsia="Times New Roman" w:hAnsi="Times New Roman" w:cs="Times New Roman"/>
          <w:spacing w:val="7"/>
          <w:sz w:val="28"/>
          <w:szCs w:val="28"/>
        </w:rPr>
        <w:t xml:space="preserve"> Если вы резко поднимете руку, то она взлетает не только за счет тех моторных импульсов, которые посланы в мышцы, но с какого-то момента движется по инерции. В-третьих, это </w:t>
      </w:r>
      <w:r w:rsidRPr="00EA0B96">
        <w:rPr>
          <w:rFonts w:ascii="Times New Roman" w:eastAsia="Times New Roman" w:hAnsi="Times New Roman" w:cs="Times New Roman"/>
          <w:i/>
          <w:iCs/>
          <w:color w:val="000000"/>
          <w:spacing w:val="-1"/>
          <w:sz w:val="28"/>
          <w:szCs w:val="28"/>
          <w:lang w:eastAsia="ru-RU" w:bidi="ru-RU"/>
        </w:rPr>
        <w:t>внешние силы.</w:t>
      </w:r>
      <w:r w:rsidRPr="00EA0B96">
        <w:rPr>
          <w:rFonts w:ascii="Times New Roman" w:eastAsia="Times New Roman" w:hAnsi="Times New Roman" w:cs="Times New Roman"/>
          <w:spacing w:val="7"/>
          <w:sz w:val="28"/>
          <w:szCs w:val="28"/>
        </w:rPr>
        <w:t xml:space="preserve"> Если движение направлено на объект, то оно обязательно встречается с его сопротивлением, причем это сопротивление далеко не всегда предсказуемо. Наконец, последний не планируемый фактор - </w:t>
      </w:r>
      <w:r w:rsidRPr="00EA0B96">
        <w:rPr>
          <w:rFonts w:ascii="Times New Roman" w:eastAsia="Times New Roman" w:hAnsi="Times New Roman" w:cs="Times New Roman"/>
          <w:i/>
          <w:iCs/>
          <w:color w:val="000000"/>
          <w:spacing w:val="-1"/>
          <w:sz w:val="28"/>
          <w:szCs w:val="28"/>
          <w:lang w:eastAsia="ru-RU" w:bidi="ru-RU"/>
        </w:rPr>
        <w:t>исходное состояние мышцы.</w:t>
      </w:r>
    </w:p>
    <w:p w:rsidR="00EA0B96" w:rsidRPr="00EA0B96" w:rsidRDefault="00EA0B96" w:rsidP="00EA0B96">
      <w:pPr>
        <w:widowControl w:val="0"/>
        <w:spacing w:after="0" w:line="240" w:lineRule="auto"/>
        <w:ind w:firstLine="709"/>
        <w:jc w:val="both"/>
        <w:rPr>
          <w:rFonts w:ascii="Times New Roman" w:eastAsia="Times New Roman" w:hAnsi="Times New Roman" w:cs="Times New Roman"/>
          <w:spacing w:val="7"/>
          <w:sz w:val="28"/>
          <w:szCs w:val="28"/>
        </w:rPr>
      </w:pPr>
      <w:r w:rsidRPr="00EA0B96">
        <w:rPr>
          <w:rFonts w:ascii="Times New Roman" w:eastAsia="Times New Roman" w:hAnsi="Times New Roman" w:cs="Times New Roman"/>
          <w:spacing w:val="7"/>
          <w:sz w:val="28"/>
          <w:szCs w:val="28"/>
        </w:rPr>
        <w:t>Состояние мышцы меняется по ходу движения вместе с изменением ее длины, а также в результате утомления. Поэтому один и тот же управляющий импульс, придя к мышце, может дать совершенно разный моторный эффект.</w:t>
      </w:r>
    </w:p>
    <w:p w:rsidR="00EA0B96" w:rsidRPr="00EA0B96" w:rsidRDefault="00EA0B96" w:rsidP="00EA0B96">
      <w:pPr>
        <w:widowControl w:val="0"/>
        <w:spacing w:after="0" w:line="240" w:lineRule="auto"/>
        <w:ind w:firstLine="709"/>
        <w:jc w:val="both"/>
        <w:rPr>
          <w:rFonts w:ascii="Times New Roman" w:eastAsia="Times New Roman" w:hAnsi="Times New Roman" w:cs="Times New Roman"/>
          <w:spacing w:val="7"/>
          <w:sz w:val="28"/>
          <w:szCs w:val="28"/>
        </w:rPr>
      </w:pPr>
      <w:r w:rsidRPr="00EA0B96">
        <w:rPr>
          <w:rFonts w:ascii="Times New Roman" w:eastAsia="Times New Roman" w:hAnsi="Times New Roman" w:cs="Times New Roman"/>
          <w:spacing w:val="7"/>
          <w:sz w:val="28"/>
          <w:szCs w:val="28"/>
        </w:rPr>
        <w:t xml:space="preserve">Итак, действие всех перечисленных факторов обусловливает необходимость непрерывного учета информации о состоянии двигательного аппарата и о непосредственном ходе движения. Эта информация получила название </w:t>
      </w:r>
      <w:r w:rsidRPr="00EA0B96">
        <w:rPr>
          <w:rFonts w:ascii="Times New Roman" w:eastAsia="Times New Roman" w:hAnsi="Times New Roman" w:cs="Times New Roman"/>
          <w:i/>
          <w:iCs/>
          <w:color w:val="000000"/>
          <w:spacing w:val="-1"/>
          <w:sz w:val="28"/>
          <w:szCs w:val="28"/>
          <w:lang w:eastAsia="ru-RU" w:bidi="ru-RU"/>
        </w:rPr>
        <w:t>«сигналов обратной связи».</w:t>
      </w:r>
      <w:r w:rsidRPr="00EA0B96">
        <w:rPr>
          <w:rFonts w:ascii="Times New Roman" w:eastAsia="Times New Roman" w:hAnsi="Times New Roman" w:cs="Times New Roman"/>
          <w:spacing w:val="7"/>
          <w:sz w:val="28"/>
          <w:szCs w:val="28"/>
        </w:rPr>
        <w:t xml:space="preserve"> Кстати, роль сигналов обратной связи в управлении движениями, как и в задачах управления вообще, Н. А. Бернштейн описал задолго до появления аналогичных идей в кибернетике[8].</w:t>
      </w:r>
    </w:p>
    <w:p w:rsidR="00EA0B96" w:rsidRPr="00EA0B96" w:rsidRDefault="00EA0B96" w:rsidP="00EA0B96">
      <w:pPr>
        <w:widowControl w:val="0"/>
        <w:spacing w:after="0" w:line="240" w:lineRule="auto"/>
        <w:ind w:firstLine="709"/>
        <w:jc w:val="both"/>
        <w:rPr>
          <w:rFonts w:ascii="Times New Roman" w:eastAsia="Times New Roman" w:hAnsi="Times New Roman" w:cs="Times New Roman"/>
          <w:spacing w:val="7"/>
          <w:sz w:val="28"/>
          <w:szCs w:val="28"/>
        </w:rPr>
      </w:pPr>
      <w:r w:rsidRPr="00EA0B96">
        <w:rPr>
          <w:rFonts w:ascii="Times New Roman" w:eastAsia="Times New Roman" w:hAnsi="Times New Roman" w:cs="Times New Roman"/>
          <w:spacing w:val="7"/>
          <w:sz w:val="28"/>
          <w:szCs w:val="28"/>
        </w:rPr>
        <w:t>Перейдем к следующему важному пункту теории Н.А.Бернштей</w:t>
      </w:r>
      <w:r w:rsidRPr="00EA0B96">
        <w:rPr>
          <w:rFonts w:ascii="Times New Roman" w:eastAsia="Times New Roman" w:hAnsi="Times New Roman" w:cs="Times New Roman"/>
          <w:color w:val="000000"/>
          <w:spacing w:val="7"/>
          <w:sz w:val="28"/>
          <w:szCs w:val="28"/>
          <w:u w:val="single"/>
          <w:lang w:eastAsia="ru-RU" w:bidi="ru-RU"/>
        </w:rPr>
        <w:t xml:space="preserve">на - </w:t>
      </w:r>
      <w:r w:rsidRPr="00EA0B96">
        <w:rPr>
          <w:rFonts w:ascii="Times New Roman" w:eastAsia="Times New Roman" w:hAnsi="Times New Roman" w:cs="Times New Roman"/>
          <w:b/>
          <w:bCs/>
          <w:color w:val="000000"/>
          <w:spacing w:val="8"/>
          <w:sz w:val="28"/>
          <w:szCs w:val="28"/>
          <w:lang w:eastAsia="ru-RU" w:bidi="ru-RU"/>
        </w:rPr>
        <w:t xml:space="preserve">к схеме рефлекторного кольца. </w:t>
      </w:r>
      <w:r w:rsidRPr="00EA0B96">
        <w:rPr>
          <w:rFonts w:ascii="Times New Roman" w:eastAsia="Times New Roman" w:hAnsi="Times New Roman" w:cs="Times New Roman"/>
          <w:spacing w:val="7"/>
          <w:sz w:val="28"/>
          <w:szCs w:val="28"/>
        </w:rPr>
        <w:t>Эта схема непосредственно вытекает из принципа сенсорных коррекций и служит его дальнейшим развитием.</w:t>
      </w:r>
    </w:p>
    <w:p w:rsidR="00EA0B96" w:rsidRPr="00EA0B96" w:rsidRDefault="00EA0B96" w:rsidP="00EA0B96">
      <w:pPr>
        <w:widowControl w:val="0"/>
        <w:spacing w:after="0" w:line="240" w:lineRule="auto"/>
        <w:ind w:firstLine="709"/>
        <w:jc w:val="both"/>
        <w:rPr>
          <w:rFonts w:ascii="Times New Roman" w:eastAsia="Times New Roman" w:hAnsi="Times New Roman" w:cs="Times New Roman"/>
          <w:spacing w:val="7"/>
          <w:sz w:val="28"/>
          <w:szCs w:val="28"/>
        </w:rPr>
      </w:pPr>
      <w:r w:rsidRPr="00EA0B96">
        <w:rPr>
          <w:rFonts w:ascii="Times New Roman" w:eastAsia="Times New Roman" w:hAnsi="Times New Roman" w:cs="Times New Roman"/>
          <w:spacing w:val="7"/>
          <w:sz w:val="28"/>
          <w:szCs w:val="28"/>
        </w:rPr>
        <w:t xml:space="preserve">Рассмотрим сначала упрощенный вариант этой схемы (рис. 6, </w:t>
      </w:r>
      <w:r w:rsidRPr="00EA0B96">
        <w:rPr>
          <w:rFonts w:ascii="Times New Roman" w:eastAsia="Times New Roman" w:hAnsi="Times New Roman" w:cs="Times New Roman"/>
          <w:i/>
          <w:iCs/>
          <w:color w:val="000000"/>
          <w:spacing w:val="-1"/>
          <w:sz w:val="28"/>
          <w:szCs w:val="28"/>
          <w:lang w:eastAsia="ru-RU" w:bidi="ru-RU"/>
        </w:rPr>
        <w:t>а).</w:t>
      </w:r>
    </w:p>
    <w:p w:rsidR="00EA0B96" w:rsidRPr="00EA0B96" w:rsidRDefault="00EA0B96" w:rsidP="00EA0B96">
      <w:pPr>
        <w:widowControl w:val="0"/>
        <w:spacing w:after="0" w:line="240" w:lineRule="auto"/>
        <w:ind w:firstLine="709"/>
        <w:jc w:val="both"/>
        <w:rPr>
          <w:rFonts w:ascii="Times New Roman" w:eastAsia="Times New Roman" w:hAnsi="Times New Roman" w:cs="Times New Roman"/>
          <w:spacing w:val="7"/>
          <w:sz w:val="28"/>
          <w:szCs w:val="28"/>
        </w:rPr>
      </w:pPr>
      <w:r w:rsidRPr="00EA0B96">
        <w:rPr>
          <w:rFonts w:ascii="Times New Roman" w:eastAsia="Times New Roman" w:hAnsi="Times New Roman" w:cs="Times New Roman"/>
          <w:spacing w:val="7"/>
          <w:sz w:val="28"/>
          <w:szCs w:val="28"/>
        </w:rPr>
        <w:t xml:space="preserve">Имеется </w:t>
      </w:r>
      <w:r w:rsidRPr="00EA0B96">
        <w:rPr>
          <w:rFonts w:ascii="Times New Roman" w:eastAsia="Times New Roman" w:hAnsi="Times New Roman" w:cs="Times New Roman"/>
          <w:color w:val="000000"/>
          <w:spacing w:val="7"/>
          <w:sz w:val="28"/>
          <w:szCs w:val="28"/>
          <w:lang w:eastAsia="ru-RU" w:bidi="ru-RU"/>
        </w:rPr>
        <w:t xml:space="preserve">моторный центр </w:t>
      </w:r>
      <w:r w:rsidRPr="00EA0B96">
        <w:rPr>
          <w:rFonts w:ascii="Times New Roman" w:eastAsia="Times New Roman" w:hAnsi="Times New Roman" w:cs="Times New Roman"/>
          <w:color w:val="000000"/>
          <w:spacing w:val="7"/>
          <w:sz w:val="28"/>
          <w:szCs w:val="28"/>
          <w:lang w:eastAsia="ru-RU" w:bidi="en-US"/>
        </w:rPr>
        <w:t>(</w:t>
      </w:r>
      <w:r w:rsidRPr="00EA0B96">
        <w:rPr>
          <w:rFonts w:ascii="Times New Roman" w:eastAsia="Times New Roman" w:hAnsi="Times New Roman" w:cs="Times New Roman"/>
          <w:spacing w:val="7"/>
          <w:sz w:val="28"/>
          <w:szCs w:val="28"/>
          <w:lang w:val="en-US" w:bidi="en-US"/>
        </w:rPr>
        <w:t>ME</w:t>
      </w:r>
      <w:r w:rsidRPr="00EA0B96">
        <w:rPr>
          <w:rFonts w:ascii="Times New Roman" w:eastAsia="Times New Roman" w:hAnsi="Times New Roman" w:cs="Times New Roman"/>
          <w:spacing w:val="7"/>
          <w:sz w:val="28"/>
          <w:szCs w:val="28"/>
          <w:lang w:bidi="en-US"/>
        </w:rPr>
        <w:t xml:space="preserve"> </w:t>
      </w:r>
      <w:r w:rsidRPr="00EA0B96">
        <w:rPr>
          <w:rFonts w:ascii="Times New Roman" w:eastAsia="Times New Roman" w:hAnsi="Times New Roman" w:cs="Times New Roman"/>
          <w:spacing w:val="7"/>
          <w:sz w:val="28"/>
          <w:szCs w:val="28"/>
        </w:rPr>
        <w:t xml:space="preserve">из которого поступают </w:t>
      </w:r>
      <w:r w:rsidRPr="00EA0B96">
        <w:rPr>
          <w:rFonts w:ascii="Times New Roman" w:eastAsia="Times New Roman" w:hAnsi="Times New Roman" w:cs="Times New Roman"/>
          <w:color w:val="000000"/>
          <w:spacing w:val="7"/>
          <w:sz w:val="28"/>
          <w:szCs w:val="28"/>
          <w:lang w:eastAsia="ru-RU" w:bidi="ru-RU"/>
        </w:rPr>
        <w:t>эффекторные</w:t>
      </w:r>
      <w:r w:rsidRPr="00EA0B96">
        <w:rPr>
          <w:rFonts w:ascii="Times New Roman" w:eastAsia="Times New Roman" w:hAnsi="Times New Roman" w:cs="Times New Roman"/>
          <w:spacing w:val="7"/>
          <w:sz w:val="28"/>
          <w:szCs w:val="28"/>
        </w:rPr>
        <w:t xml:space="preserve"> команды в мышцу. Изобразим ее блоком внизу, имея в виду также рабочую точку движущегося органа </w:t>
      </w:r>
      <w:r w:rsidRPr="00EA0B96">
        <w:rPr>
          <w:rFonts w:ascii="Times New Roman" w:eastAsia="Times New Roman" w:hAnsi="Times New Roman" w:cs="Times New Roman"/>
          <w:i/>
          <w:iCs/>
          <w:color w:val="000000"/>
          <w:spacing w:val="-1"/>
          <w:sz w:val="28"/>
          <w:szCs w:val="28"/>
          <w:lang w:eastAsia="ru-RU" w:bidi="ru-RU"/>
        </w:rPr>
        <w:t>(т).</w:t>
      </w:r>
      <w:r w:rsidRPr="00EA0B96">
        <w:rPr>
          <w:rFonts w:ascii="Times New Roman" w:eastAsia="Times New Roman" w:hAnsi="Times New Roman" w:cs="Times New Roman"/>
          <w:spacing w:val="7"/>
          <w:sz w:val="28"/>
          <w:szCs w:val="28"/>
        </w:rPr>
        <w:t xml:space="preserve"> От рабочей точки идут сигналы обратной связи в сенсорный </w:t>
      </w:r>
      <w:r w:rsidRPr="00EA0B96">
        <w:rPr>
          <w:rFonts w:ascii="Times New Roman" w:eastAsia="Times New Roman" w:hAnsi="Times New Roman" w:cs="Times New Roman"/>
          <w:color w:val="000000"/>
          <w:spacing w:val="7"/>
          <w:sz w:val="28"/>
          <w:szCs w:val="28"/>
          <w:lang w:eastAsia="ru-RU" w:bidi="ru-RU"/>
        </w:rPr>
        <w:t>центр</w:t>
      </w:r>
      <w:r w:rsidRPr="00EA0B96">
        <w:rPr>
          <w:rFonts w:ascii="Times New Roman" w:eastAsia="Times New Roman" w:hAnsi="Times New Roman" w:cs="Times New Roman"/>
          <w:spacing w:val="7"/>
          <w:sz w:val="28"/>
          <w:szCs w:val="28"/>
        </w:rPr>
        <w:t xml:space="preserve"> </w:t>
      </w:r>
      <w:r w:rsidRPr="00EA0B96">
        <w:rPr>
          <w:rFonts w:ascii="Times New Roman" w:eastAsia="Times New Roman" w:hAnsi="Times New Roman" w:cs="Times New Roman"/>
          <w:spacing w:val="7"/>
          <w:sz w:val="28"/>
          <w:szCs w:val="28"/>
          <w:lang w:bidi="en-US"/>
        </w:rPr>
        <w:t>(</w:t>
      </w:r>
      <w:r w:rsidRPr="00EA0B96">
        <w:rPr>
          <w:rFonts w:ascii="Times New Roman" w:eastAsia="Times New Roman" w:hAnsi="Times New Roman" w:cs="Times New Roman"/>
          <w:spacing w:val="7"/>
          <w:sz w:val="28"/>
          <w:szCs w:val="28"/>
          <w:lang w:val="en-US" w:bidi="en-US"/>
        </w:rPr>
        <w:t>S</w:t>
      </w:r>
      <w:r w:rsidRPr="00EA0B96">
        <w:rPr>
          <w:rFonts w:ascii="Times New Roman" w:eastAsia="Times New Roman" w:hAnsi="Times New Roman" w:cs="Times New Roman"/>
          <w:spacing w:val="7"/>
          <w:sz w:val="28"/>
          <w:szCs w:val="28"/>
          <w:lang w:bidi="en-US"/>
        </w:rPr>
        <w:t xml:space="preserve">); </w:t>
      </w:r>
      <w:r w:rsidRPr="00EA0B96">
        <w:rPr>
          <w:rFonts w:ascii="Times New Roman" w:eastAsia="Times New Roman" w:hAnsi="Times New Roman" w:cs="Times New Roman"/>
          <w:spacing w:val="7"/>
          <w:sz w:val="28"/>
          <w:szCs w:val="28"/>
        </w:rPr>
        <w:t>это чувствительные, или а</w:t>
      </w:r>
      <w:r w:rsidRPr="00EA0B96">
        <w:rPr>
          <w:rFonts w:ascii="Times New Roman" w:eastAsia="Times New Roman" w:hAnsi="Times New Roman" w:cs="Times New Roman"/>
          <w:color w:val="000000"/>
          <w:spacing w:val="7"/>
          <w:sz w:val="28"/>
          <w:szCs w:val="28"/>
          <w:lang w:eastAsia="ru-RU" w:bidi="ru-RU"/>
        </w:rPr>
        <w:t>фферентные,</w:t>
      </w:r>
      <w:r w:rsidRPr="00EA0B96">
        <w:rPr>
          <w:rFonts w:ascii="Times New Roman" w:eastAsia="Times New Roman" w:hAnsi="Times New Roman" w:cs="Times New Roman"/>
          <w:spacing w:val="7"/>
          <w:sz w:val="28"/>
          <w:szCs w:val="28"/>
        </w:rPr>
        <w:t xml:space="preserve"> </w:t>
      </w:r>
      <w:r w:rsidRPr="00EA0B96">
        <w:rPr>
          <w:rFonts w:ascii="Times New Roman" w:eastAsia="Times New Roman" w:hAnsi="Times New Roman" w:cs="Times New Roman"/>
          <w:color w:val="000000"/>
          <w:spacing w:val="7"/>
          <w:sz w:val="28"/>
          <w:szCs w:val="28"/>
          <w:lang w:eastAsia="ru-RU" w:bidi="ru-RU"/>
        </w:rPr>
        <w:t>сигн</w:t>
      </w:r>
      <w:r w:rsidRPr="00EA0B96">
        <w:rPr>
          <w:rFonts w:ascii="Times New Roman" w:eastAsia="Times New Roman" w:hAnsi="Times New Roman" w:cs="Times New Roman"/>
          <w:spacing w:val="7"/>
          <w:sz w:val="28"/>
          <w:szCs w:val="28"/>
        </w:rPr>
        <w:t>алы. В ЦНС происходит переработка поступившей информации, т. е. пере</w:t>
      </w:r>
      <w:r w:rsidRPr="00EA0B96">
        <w:rPr>
          <w:rFonts w:ascii="Times New Roman" w:eastAsia="Times New Roman" w:hAnsi="Times New Roman" w:cs="Times New Roman"/>
          <w:color w:val="000000"/>
          <w:spacing w:val="7"/>
          <w:sz w:val="28"/>
          <w:szCs w:val="28"/>
          <w:lang w:eastAsia="ru-RU" w:bidi="ru-RU"/>
        </w:rPr>
        <w:t>шиф</w:t>
      </w:r>
      <w:r w:rsidRPr="00EA0B96">
        <w:rPr>
          <w:rFonts w:ascii="Times New Roman" w:eastAsia="Times New Roman" w:hAnsi="Times New Roman" w:cs="Times New Roman"/>
          <w:spacing w:val="7"/>
          <w:sz w:val="28"/>
          <w:szCs w:val="28"/>
        </w:rPr>
        <w:t>ро</w:t>
      </w:r>
      <w:r w:rsidRPr="00EA0B96">
        <w:rPr>
          <w:rFonts w:ascii="Times New Roman" w:eastAsia="Times New Roman" w:hAnsi="Times New Roman" w:cs="Times New Roman"/>
          <w:color w:val="000000"/>
          <w:spacing w:val="7"/>
          <w:sz w:val="28"/>
          <w:szCs w:val="28"/>
          <w:lang w:eastAsia="ru-RU" w:bidi="ru-RU"/>
        </w:rPr>
        <w:t xml:space="preserve">вка ее на моторные сигналы </w:t>
      </w:r>
      <w:r w:rsidRPr="00EA0B96">
        <w:rPr>
          <w:rFonts w:ascii="Times New Roman" w:eastAsia="Times New Roman" w:hAnsi="Times New Roman" w:cs="Times New Roman"/>
          <w:color w:val="000000"/>
          <w:spacing w:val="10"/>
          <w:sz w:val="28"/>
          <w:szCs w:val="28"/>
          <w:lang w:eastAsia="ru-RU" w:bidi="ru-RU"/>
        </w:rPr>
        <w:t xml:space="preserve">коррекции. </w:t>
      </w:r>
      <w:r w:rsidRPr="00EA0B96">
        <w:rPr>
          <w:rFonts w:ascii="Times New Roman" w:eastAsia="Times New Roman" w:hAnsi="Times New Roman" w:cs="Times New Roman"/>
          <w:spacing w:val="7"/>
          <w:sz w:val="28"/>
          <w:szCs w:val="28"/>
        </w:rPr>
        <w:t>Эти сигналы снова поступают в мышцу. Получается к</w:t>
      </w:r>
      <w:r w:rsidRPr="00EA0B96">
        <w:rPr>
          <w:rFonts w:ascii="Times New Roman" w:eastAsia="Times New Roman" w:hAnsi="Times New Roman" w:cs="Times New Roman"/>
          <w:color w:val="000000"/>
          <w:spacing w:val="7"/>
          <w:sz w:val="28"/>
          <w:szCs w:val="28"/>
          <w:lang w:eastAsia="ru-RU" w:bidi="ru-RU"/>
        </w:rPr>
        <w:t>ольцевой процесс</w:t>
      </w:r>
      <w:r w:rsidRPr="00EA0B96">
        <w:rPr>
          <w:rFonts w:ascii="Times New Roman" w:eastAsia="Times New Roman" w:hAnsi="Times New Roman" w:cs="Times New Roman"/>
          <w:spacing w:val="7"/>
          <w:sz w:val="28"/>
          <w:szCs w:val="28"/>
        </w:rPr>
        <w:t xml:space="preserve"> управления.</w:t>
      </w:r>
    </w:p>
    <w:p w:rsidR="00EA0B96" w:rsidRPr="00EA0B96" w:rsidRDefault="00EA0B96" w:rsidP="00EA0B96">
      <w:pPr>
        <w:widowControl w:val="0"/>
        <w:spacing w:after="0" w:line="240" w:lineRule="auto"/>
        <w:ind w:firstLine="709"/>
        <w:jc w:val="both"/>
        <w:rPr>
          <w:rFonts w:ascii="Times New Roman" w:eastAsia="Times New Roman" w:hAnsi="Times New Roman" w:cs="Times New Roman"/>
          <w:spacing w:val="7"/>
          <w:sz w:val="28"/>
          <w:szCs w:val="28"/>
        </w:rPr>
      </w:pPr>
      <w:r w:rsidRPr="00EA0B96">
        <w:rPr>
          <w:rFonts w:ascii="Times New Roman" w:eastAsia="Times New Roman" w:hAnsi="Times New Roman" w:cs="Times New Roman"/>
          <w:spacing w:val="7"/>
          <w:sz w:val="28"/>
          <w:szCs w:val="28"/>
        </w:rPr>
        <w:t xml:space="preserve">Имеются моторные «выходы» (эффектор), сенсорные «входы» </w:t>
      </w:r>
      <w:r w:rsidRPr="00EA0B96">
        <w:rPr>
          <w:rFonts w:ascii="Times New Roman" w:eastAsia="Times New Roman" w:hAnsi="Times New Roman" w:cs="Times New Roman"/>
          <w:color w:val="000000"/>
          <w:spacing w:val="7"/>
          <w:sz w:val="28"/>
          <w:szCs w:val="28"/>
          <w:lang w:eastAsia="ru-RU" w:bidi="ru-RU"/>
        </w:rPr>
        <w:t>(реце</w:t>
      </w:r>
      <w:r w:rsidRPr="00EA0B96">
        <w:rPr>
          <w:rFonts w:ascii="Times New Roman" w:eastAsia="Times New Roman" w:hAnsi="Times New Roman" w:cs="Times New Roman"/>
          <w:spacing w:val="7"/>
          <w:sz w:val="28"/>
          <w:szCs w:val="28"/>
        </w:rPr>
        <w:t>птор), раб</w:t>
      </w:r>
      <w:r w:rsidRPr="00EA0B96">
        <w:rPr>
          <w:rFonts w:ascii="Times New Roman" w:eastAsia="Times New Roman" w:hAnsi="Times New Roman" w:cs="Times New Roman"/>
          <w:color w:val="000000"/>
          <w:spacing w:val="7"/>
          <w:sz w:val="28"/>
          <w:szCs w:val="28"/>
          <w:lang w:eastAsia="ru-RU" w:bidi="ru-RU"/>
        </w:rPr>
        <w:t>очая точка или о</w:t>
      </w:r>
      <w:r w:rsidRPr="00EA0B96">
        <w:rPr>
          <w:rFonts w:ascii="Times New Roman" w:eastAsia="Times New Roman" w:hAnsi="Times New Roman" w:cs="Times New Roman"/>
          <w:spacing w:val="7"/>
          <w:sz w:val="28"/>
          <w:szCs w:val="28"/>
        </w:rPr>
        <w:t>бъект (если речь идет о предметном действии) и бл</w:t>
      </w:r>
      <w:r w:rsidRPr="00EA0B96">
        <w:rPr>
          <w:rFonts w:ascii="Times New Roman" w:eastAsia="Times New Roman" w:hAnsi="Times New Roman" w:cs="Times New Roman"/>
          <w:color w:val="000000"/>
          <w:spacing w:val="7"/>
          <w:sz w:val="28"/>
          <w:szCs w:val="28"/>
          <w:lang w:eastAsia="ru-RU" w:bidi="ru-RU"/>
        </w:rPr>
        <w:t>ок пер</w:t>
      </w:r>
      <w:r w:rsidRPr="00EA0B96">
        <w:rPr>
          <w:rFonts w:ascii="Times New Roman" w:eastAsia="Times New Roman" w:hAnsi="Times New Roman" w:cs="Times New Roman"/>
          <w:spacing w:val="7"/>
          <w:sz w:val="28"/>
          <w:szCs w:val="28"/>
        </w:rPr>
        <w:t>ешифровок. Новыми являются несколько центральных блоков - программа, задающий прибор и прибор сличения.</w:t>
      </w:r>
    </w:p>
    <w:p w:rsidR="00EA0B96" w:rsidRPr="00EA0B96" w:rsidRDefault="00EA0B96" w:rsidP="00EA0B96">
      <w:pPr>
        <w:widowControl w:val="0"/>
        <w:spacing w:after="0" w:line="240" w:lineRule="auto"/>
        <w:ind w:firstLine="709"/>
        <w:jc w:val="both"/>
        <w:rPr>
          <w:rFonts w:ascii="Times New Roman" w:eastAsia="Times New Roman" w:hAnsi="Times New Roman" w:cs="Times New Roman"/>
          <w:spacing w:val="7"/>
          <w:sz w:val="28"/>
          <w:szCs w:val="28"/>
        </w:rPr>
      </w:pPr>
      <w:r w:rsidRPr="00EA0B96">
        <w:rPr>
          <w:rFonts w:ascii="Times New Roman" w:eastAsia="Times New Roman" w:hAnsi="Times New Roman" w:cs="Times New Roman"/>
          <w:spacing w:val="7"/>
          <w:sz w:val="28"/>
          <w:szCs w:val="28"/>
        </w:rPr>
        <w:t xml:space="preserve">Кольцо функционирует следующим образом. </w:t>
      </w:r>
      <w:r w:rsidRPr="00EA0B96">
        <w:rPr>
          <w:rFonts w:ascii="Times New Roman" w:eastAsia="Times New Roman" w:hAnsi="Times New Roman" w:cs="Times New Roman"/>
          <w:color w:val="000000"/>
          <w:spacing w:val="7"/>
          <w:sz w:val="28"/>
          <w:szCs w:val="28"/>
          <w:u w:val="single"/>
          <w:lang w:eastAsia="ru-RU" w:bidi="ru-RU"/>
        </w:rPr>
        <w:t>В программе з</w:t>
      </w:r>
      <w:r w:rsidRPr="00EA0B96">
        <w:rPr>
          <w:rFonts w:ascii="Times New Roman" w:eastAsia="Times New Roman" w:hAnsi="Times New Roman" w:cs="Times New Roman"/>
          <w:spacing w:val="7"/>
          <w:sz w:val="28"/>
          <w:szCs w:val="28"/>
        </w:rPr>
        <w:t>аписаны последовательные этапы сложного движения. В каждый данный момент отрабатывается какой-то ее частный этап, или элемент, и соответствующая частная программа спускается в задающий прибор.</w:t>
      </w:r>
    </w:p>
    <w:p w:rsidR="00EA0B96" w:rsidRPr="00EA0B96" w:rsidRDefault="00EA0B96" w:rsidP="00EA0B96">
      <w:pPr>
        <w:widowControl w:val="0"/>
        <w:spacing w:after="0" w:line="240" w:lineRule="auto"/>
        <w:ind w:firstLine="709"/>
        <w:jc w:val="both"/>
        <w:rPr>
          <w:rFonts w:ascii="Times New Roman" w:eastAsia="Times New Roman" w:hAnsi="Times New Roman" w:cs="Times New Roman"/>
          <w:b/>
          <w:i/>
          <w:spacing w:val="7"/>
          <w:sz w:val="28"/>
          <w:szCs w:val="28"/>
        </w:rPr>
      </w:pPr>
      <w:r w:rsidRPr="00EA0B96">
        <w:rPr>
          <w:rFonts w:ascii="Times New Roman" w:eastAsia="Times New Roman" w:hAnsi="Times New Roman" w:cs="Times New Roman"/>
          <w:spacing w:val="7"/>
          <w:sz w:val="28"/>
          <w:szCs w:val="28"/>
        </w:rPr>
        <w:t xml:space="preserve">Перейду к следующему крупному вкладу Н. А. Бернштейна - к </w:t>
      </w:r>
      <w:r w:rsidRPr="00EA0B96">
        <w:rPr>
          <w:rFonts w:ascii="Times New Roman" w:eastAsia="Times New Roman" w:hAnsi="Times New Roman" w:cs="Times New Roman"/>
          <w:b/>
          <w:bCs/>
          <w:color w:val="000000"/>
          <w:spacing w:val="8"/>
          <w:sz w:val="28"/>
          <w:szCs w:val="28"/>
          <w:lang w:eastAsia="ru-RU" w:bidi="ru-RU"/>
        </w:rPr>
        <w:t>теории уровней построения движений.</w:t>
      </w:r>
    </w:p>
    <w:p w:rsidR="00EA0B96" w:rsidRPr="00EA0B96" w:rsidRDefault="00EA0B96" w:rsidP="00EA0B96">
      <w:pPr>
        <w:widowControl w:val="0"/>
        <w:spacing w:after="0" w:line="240" w:lineRule="auto"/>
        <w:ind w:firstLine="709"/>
        <w:jc w:val="both"/>
        <w:rPr>
          <w:rFonts w:ascii="Times New Roman" w:eastAsia="Times New Roman" w:hAnsi="Times New Roman" w:cs="Times New Roman"/>
          <w:spacing w:val="7"/>
          <w:sz w:val="28"/>
          <w:szCs w:val="28"/>
        </w:rPr>
      </w:pPr>
      <w:r w:rsidRPr="00EA0B96">
        <w:rPr>
          <w:rFonts w:ascii="Times New Roman" w:eastAsia="Times New Roman" w:hAnsi="Times New Roman" w:cs="Times New Roman"/>
          <w:spacing w:val="7"/>
          <w:sz w:val="28"/>
          <w:szCs w:val="28"/>
        </w:rPr>
        <w:t xml:space="preserve">К этой теории можно перекинуть логический мост от рефлекторного кольца, если обратить специальное внимание на качество афферентных </w:t>
      </w:r>
      <w:r w:rsidRPr="00EA0B96">
        <w:rPr>
          <w:rFonts w:ascii="Times New Roman" w:eastAsia="Times New Roman" w:hAnsi="Times New Roman" w:cs="Times New Roman"/>
          <w:spacing w:val="7"/>
          <w:sz w:val="28"/>
          <w:szCs w:val="28"/>
        </w:rPr>
        <w:lastRenderedPageBreak/>
        <w:t>сигналов, поступающих от движения.</w:t>
      </w:r>
    </w:p>
    <w:p w:rsidR="00EA0B96" w:rsidRPr="00EA0B96" w:rsidRDefault="00EA0B96" w:rsidP="00EA0B96">
      <w:pPr>
        <w:widowControl w:val="0"/>
        <w:spacing w:after="0" w:line="240" w:lineRule="auto"/>
        <w:ind w:firstLine="709"/>
        <w:jc w:val="both"/>
        <w:rPr>
          <w:rFonts w:ascii="Times New Roman" w:eastAsia="Times New Roman" w:hAnsi="Times New Roman" w:cs="Times New Roman"/>
          <w:spacing w:val="7"/>
          <w:sz w:val="28"/>
          <w:szCs w:val="28"/>
        </w:rPr>
      </w:pPr>
      <w:r w:rsidRPr="00EA0B96">
        <w:rPr>
          <w:rFonts w:ascii="Times New Roman" w:eastAsia="Times New Roman" w:hAnsi="Times New Roman" w:cs="Times New Roman"/>
          <w:spacing w:val="7"/>
          <w:sz w:val="28"/>
          <w:szCs w:val="28"/>
        </w:rPr>
        <w:t xml:space="preserve">Специально исследуя этот вопрос на очень обширном материале с привлечением данных фило- и онтогенеза, патологии и экспериментальных исследований, </w:t>
      </w:r>
      <w:r w:rsidRPr="00EA0B96">
        <w:rPr>
          <w:rFonts w:ascii="Times New Roman" w:eastAsia="Times New Roman" w:hAnsi="Times New Roman" w:cs="Times New Roman"/>
          <w:color w:val="000000"/>
          <w:spacing w:val="7"/>
          <w:sz w:val="28"/>
          <w:szCs w:val="28"/>
          <w:lang w:eastAsia="ru-RU" w:bidi="ru-RU"/>
        </w:rPr>
        <w:t>Н. А. Берншт</w:t>
      </w:r>
      <w:r w:rsidRPr="00EA0B96">
        <w:rPr>
          <w:rFonts w:ascii="Times New Roman" w:eastAsia="Times New Roman" w:hAnsi="Times New Roman" w:cs="Times New Roman"/>
          <w:spacing w:val="7"/>
          <w:sz w:val="28"/>
          <w:szCs w:val="28"/>
        </w:rPr>
        <w:t>ейн обнаружил следующее. В зависимости от тог</w:t>
      </w:r>
      <w:r w:rsidRPr="00EA0B96">
        <w:rPr>
          <w:rFonts w:ascii="Times New Roman" w:eastAsia="Times New Roman" w:hAnsi="Times New Roman" w:cs="Times New Roman"/>
          <w:color w:val="000000"/>
          <w:spacing w:val="7"/>
          <w:sz w:val="28"/>
          <w:szCs w:val="28"/>
          <w:lang w:eastAsia="ru-RU" w:bidi="ru-RU"/>
        </w:rPr>
        <w:t>о, какую информацию несут_сигналы обратной свя</w:t>
      </w:r>
      <w:r w:rsidRPr="00EA0B96">
        <w:rPr>
          <w:rFonts w:ascii="Times New Roman" w:eastAsia="Times New Roman" w:hAnsi="Times New Roman" w:cs="Times New Roman"/>
          <w:spacing w:val="7"/>
          <w:sz w:val="28"/>
          <w:szCs w:val="28"/>
        </w:rPr>
        <w:t>зи, сообщают ли они о степени напряжения мышц, об относительном положении частей тела, о скорости или ускорении движения р</w:t>
      </w:r>
      <w:r w:rsidRPr="00EA0B96">
        <w:rPr>
          <w:rFonts w:ascii="Times New Roman" w:eastAsia="Times New Roman" w:hAnsi="Times New Roman" w:cs="Times New Roman"/>
          <w:color w:val="000000"/>
          <w:spacing w:val="7"/>
          <w:sz w:val="28"/>
          <w:szCs w:val="28"/>
          <w:lang w:eastAsia="ru-RU" w:bidi="ru-RU"/>
        </w:rPr>
        <w:t>абочей</w:t>
      </w:r>
      <w:r w:rsidRPr="00EA0B96">
        <w:rPr>
          <w:rFonts w:ascii="Times New Roman" w:eastAsia="Times New Roman" w:hAnsi="Times New Roman" w:cs="Times New Roman"/>
          <w:spacing w:val="7"/>
          <w:sz w:val="28"/>
          <w:szCs w:val="28"/>
        </w:rPr>
        <w:t xml:space="preserve"> точки, о е</w:t>
      </w:r>
      <w:r w:rsidRPr="00EA0B96">
        <w:rPr>
          <w:rFonts w:ascii="Times New Roman" w:eastAsia="Times New Roman" w:hAnsi="Times New Roman" w:cs="Times New Roman"/>
          <w:color w:val="000000"/>
          <w:spacing w:val="7"/>
          <w:sz w:val="28"/>
          <w:szCs w:val="28"/>
          <w:lang w:eastAsia="ru-RU" w:bidi="ru-RU"/>
        </w:rPr>
        <w:t>е пространств</w:t>
      </w:r>
      <w:r w:rsidRPr="00EA0B96">
        <w:rPr>
          <w:rFonts w:ascii="Times New Roman" w:eastAsia="Times New Roman" w:hAnsi="Times New Roman" w:cs="Times New Roman"/>
          <w:spacing w:val="7"/>
          <w:sz w:val="28"/>
          <w:szCs w:val="28"/>
        </w:rPr>
        <w:t>енном положении</w:t>
      </w:r>
      <w:r w:rsidRPr="00EA0B96">
        <w:rPr>
          <w:rFonts w:ascii="Times New Roman" w:eastAsia="Times New Roman" w:hAnsi="Times New Roman" w:cs="Times New Roman"/>
          <w:color w:val="000000"/>
          <w:spacing w:val="7"/>
          <w:sz w:val="28"/>
          <w:szCs w:val="28"/>
          <w:lang w:eastAsia="ru-RU" w:bidi="ru-RU"/>
        </w:rPr>
        <w:t>, о пре</w:t>
      </w:r>
      <w:r w:rsidRPr="00EA0B96">
        <w:rPr>
          <w:rFonts w:ascii="Times New Roman" w:eastAsia="Times New Roman" w:hAnsi="Times New Roman" w:cs="Times New Roman"/>
          <w:spacing w:val="7"/>
          <w:sz w:val="28"/>
          <w:szCs w:val="28"/>
        </w:rPr>
        <w:t>дметном результат</w:t>
      </w:r>
      <w:r w:rsidRPr="00EA0B96">
        <w:rPr>
          <w:rFonts w:ascii="Times New Roman" w:eastAsia="Times New Roman" w:hAnsi="Times New Roman" w:cs="Times New Roman"/>
          <w:color w:val="000000"/>
          <w:spacing w:val="7"/>
          <w:sz w:val="28"/>
          <w:szCs w:val="28"/>
          <w:lang w:eastAsia="ru-RU" w:bidi="ru-RU"/>
        </w:rPr>
        <w:t>е</w:t>
      </w:r>
      <w:r w:rsidRPr="00EA0B96">
        <w:rPr>
          <w:rFonts w:ascii="Times New Roman" w:eastAsia="Times New Roman" w:hAnsi="Times New Roman" w:cs="Times New Roman"/>
          <w:spacing w:val="7"/>
          <w:sz w:val="28"/>
          <w:szCs w:val="28"/>
        </w:rPr>
        <w:t xml:space="preserve"> движения, - </w:t>
      </w:r>
      <w:r w:rsidRPr="00EA0B96">
        <w:rPr>
          <w:rFonts w:ascii="Times New Roman" w:eastAsia="Times New Roman" w:hAnsi="Times New Roman" w:cs="Times New Roman"/>
          <w:color w:val="000000"/>
          <w:spacing w:val="7"/>
          <w:sz w:val="28"/>
          <w:szCs w:val="28"/>
          <w:lang w:eastAsia="ru-RU" w:bidi="ru-RU"/>
        </w:rPr>
        <w:t>афферентные с</w:t>
      </w:r>
      <w:r w:rsidRPr="00EA0B96">
        <w:rPr>
          <w:rFonts w:ascii="Times New Roman" w:eastAsia="Times New Roman" w:hAnsi="Times New Roman" w:cs="Times New Roman"/>
          <w:spacing w:val="7"/>
          <w:sz w:val="28"/>
          <w:szCs w:val="28"/>
        </w:rPr>
        <w:t>игналы прих</w:t>
      </w:r>
      <w:r w:rsidRPr="00EA0B96">
        <w:rPr>
          <w:rFonts w:ascii="Times New Roman" w:eastAsia="Times New Roman" w:hAnsi="Times New Roman" w:cs="Times New Roman"/>
          <w:color w:val="000000"/>
          <w:spacing w:val="7"/>
          <w:sz w:val="28"/>
          <w:szCs w:val="28"/>
          <w:lang w:eastAsia="ru-RU" w:bidi="ru-RU"/>
        </w:rPr>
        <w:t>одят в разные чувст</w:t>
      </w:r>
      <w:r w:rsidRPr="00EA0B96">
        <w:rPr>
          <w:rFonts w:ascii="Times New Roman" w:eastAsia="Times New Roman" w:hAnsi="Times New Roman" w:cs="Times New Roman"/>
          <w:spacing w:val="7"/>
          <w:sz w:val="28"/>
          <w:szCs w:val="28"/>
        </w:rPr>
        <w:t>ви</w:t>
      </w:r>
      <w:r w:rsidRPr="00EA0B96">
        <w:rPr>
          <w:rFonts w:ascii="Times New Roman" w:eastAsia="Times New Roman" w:hAnsi="Times New Roman" w:cs="Times New Roman"/>
          <w:color w:val="000000"/>
          <w:spacing w:val="7"/>
          <w:sz w:val="28"/>
          <w:szCs w:val="28"/>
          <w:lang w:eastAsia="ru-RU" w:bidi="ru-RU"/>
        </w:rPr>
        <w:t>тельны</w:t>
      </w:r>
      <w:r w:rsidRPr="00EA0B96">
        <w:rPr>
          <w:rFonts w:ascii="Times New Roman" w:eastAsia="Times New Roman" w:hAnsi="Times New Roman" w:cs="Times New Roman"/>
          <w:spacing w:val="7"/>
          <w:sz w:val="28"/>
          <w:szCs w:val="28"/>
        </w:rPr>
        <w:t xml:space="preserve">е </w:t>
      </w:r>
      <w:r w:rsidRPr="00EA0B96">
        <w:rPr>
          <w:rFonts w:ascii="Times New Roman" w:eastAsia="Times New Roman" w:hAnsi="Times New Roman" w:cs="Times New Roman"/>
          <w:color w:val="000000"/>
          <w:spacing w:val="7"/>
          <w:sz w:val="28"/>
          <w:szCs w:val="28"/>
          <w:lang w:eastAsia="ru-RU" w:bidi="ru-RU"/>
        </w:rPr>
        <w:t>центры головного м</w:t>
      </w:r>
      <w:r w:rsidRPr="00EA0B96">
        <w:rPr>
          <w:rFonts w:ascii="Times New Roman" w:eastAsia="Times New Roman" w:hAnsi="Times New Roman" w:cs="Times New Roman"/>
          <w:spacing w:val="7"/>
          <w:sz w:val="28"/>
          <w:szCs w:val="28"/>
        </w:rPr>
        <w:t xml:space="preserve">озга </w:t>
      </w:r>
      <w:r w:rsidRPr="00EA0B96">
        <w:rPr>
          <w:rFonts w:ascii="Times New Roman" w:eastAsia="Times New Roman" w:hAnsi="Times New Roman" w:cs="Times New Roman"/>
          <w:color w:val="000000"/>
          <w:spacing w:val="7"/>
          <w:sz w:val="28"/>
          <w:szCs w:val="28"/>
          <w:lang w:eastAsia="ru-RU" w:bidi="ru-RU"/>
        </w:rPr>
        <w:t>и соответственно</w:t>
      </w:r>
      <w:r w:rsidRPr="00EA0B96">
        <w:rPr>
          <w:rFonts w:ascii="Times New Roman" w:eastAsia="Times New Roman" w:hAnsi="Times New Roman" w:cs="Times New Roman"/>
          <w:spacing w:val="7"/>
          <w:sz w:val="28"/>
          <w:szCs w:val="28"/>
        </w:rPr>
        <w:t xml:space="preserve"> пер</w:t>
      </w:r>
      <w:r w:rsidRPr="00EA0B96">
        <w:rPr>
          <w:rFonts w:ascii="Times New Roman" w:eastAsia="Times New Roman" w:hAnsi="Times New Roman" w:cs="Times New Roman"/>
          <w:color w:val="000000"/>
          <w:spacing w:val="7"/>
          <w:sz w:val="28"/>
          <w:szCs w:val="28"/>
          <w:lang w:eastAsia="ru-RU" w:bidi="ru-RU"/>
        </w:rPr>
        <w:t xml:space="preserve">еключаются на моторные пути на </w:t>
      </w:r>
      <w:r w:rsidRPr="00EA0B96">
        <w:rPr>
          <w:rFonts w:ascii="Times New Roman" w:eastAsia="Times New Roman" w:hAnsi="Times New Roman" w:cs="Times New Roman"/>
          <w:i/>
          <w:iCs/>
          <w:color w:val="000000"/>
          <w:spacing w:val="-1"/>
          <w:sz w:val="28"/>
          <w:szCs w:val="28"/>
          <w:lang w:eastAsia="ru-RU" w:bidi="ru-RU"/>
        </w:rPr>
        <w:t>разных уравняв.</w:t>
      </w:r>
      <w:r w:rsidRPr="00EA0B96">
        <w:rPr>
          <w:rFonts w:ascii="Times New Roman" w:eastAsia="Times New Roman" w:hAnsi="Times New Roman" w:cs="Times New Roman"/>
          <w:spacing w:val="7"/>
          <w:sz w:val="28"/>
          <w:szCs w:val="28"/>
        </w:rPr>
        <w:t xml:space="preserve"> Причем под уровнями следует понимать буквально м</w:t>
      </w:r>
      <w:r w:rsidRPr="00EA0B96">
        <w:rPr>
          <w:rFonts w:ascii="Times New Roman" w:eastAsia="Times New Roman" w:hAnsi="Times New Roman" w:cs="Times New Roman"/>
          <w:color w:val="000000"/>
          <w:spacing w:val="7"/>
          <w:sz w:val="28"/>
          <w:szCs w:val="28"/>
          <w:lang w:eastAsia="ru-RU" w:bidi="ru-RU"/>
        </w:rPr>
        <w:t>орфологические «слои» в ЦНС</w:t>
      </w:r>
      <w:r w:rsidRPr="00EA0B96">
        <w:rPr>
          <w:rFonts w:ascii="Times New Roman" w:eastAsia="Times New Roman" w:hAnsi="Times New Roman" w:cs="Times New Roman"/>
          <w:spacing w:val="7"/>
          <w:sz w:val="28"/>
          <w:szCs w:val="28"/>
        </w:rPr>
        <w:t xml:space="preserve">. Так были выделены уровни спинного и продолговатого мозга, уровень </w:t>
      </w:r>
      <w:r w:rsidRPr="00EA0B96">
        <w:rPr>
          <w:rFonts w:ascii="Times New Roman" w:eastAsia="Times New Roman" w:hAnsi="Times New Roman" w:cs="Times New Roman"/>
          <w:color w:val="000000"/>
          <w:spacing w:val="7"/>
          <w:sz w:val="28"/>
          <w:szCs w:val="28"/>
          <w:lang w:eastAsia="ru-RU" w:bidi="ru-RU"/>
        </w:rPr>
        <w:t>подкор</w:t>
      </w:r>
      <w:r w:rsidRPr="00EA0B96">
        <w:rPr>
          <w:rFonts w:ascii="Times New Roman" w:eastAsia="Times New Roman" w:hAnsi="Times New Roman" w:cs="Times New Roman"/>
          <w:spacing w:val="7"/>
          <w:sz w:val="28"/>
          <w:szCs w:val="28"/>
        </w:rPr>
        <w:t>ковых центров, уровн</w:t>
      </w:r>
      <w:r w:rsidRPr="00EA0B96">
        <w:rPr>
          <w:rFonts w:ascii="Times New Roman" w:eastAsia="Times New Roman" w:hAnsi="Times New Roman" w:cs="Times New Roman"/>
          <w:color w:val="000000"/>
          <w:spacing w:val="7"/>
          <w:sz w:val="28"/>
          <w:szCs w:val="28"/>
          <w:lang w:eastAsia="ru-RU" w:bidi="ru-RU"/>
        </w:rPr>
        <w:t>и коры.</w:t>
      </w:r>
      <w:r w:rsidRPr="00EA0B96">
        <w:rPr>
          <w:rFonts w:ascii="Times New Roman" w:eastAsia="Times New Roman" w:hAnsi="Times New Roman" w:cs="Times New Roman"/>
          <w:spacing w:val="7"/>
          <w:sz w:val="28"/>
          <w:szCs w:val="28"/>
        </w:rPr>
        <w:t xml:space="preserve"> Но я не буду сейчас вдаваться в анатомические подробности, поскольку они требуют специальных знаний. Остановлюсь лишь на краткой характеристике каждого из уровней, выделенных Н. А. Бернштейном, и проиллюстрирую их на примерах.</w:t>
      </w:r>
    </w:p>
    <w:p w:rsidR="00EA0B96" w:rsidRPr="00EA0B96" w:rsidRDefault="00EA0B96" w:rsidP="00EA0B96">
      <w:pPr>
        <w:widowControl w:val="0"/>
        <w:spacing w:after="0" w:line="240" w:lineRule="auto"/>
        <w:ind w:firstLine="709"/>
        <w:jc w:val="both"/>
        <w:rPr>
          <w:rFonts w:ascii="Times New Roman" w:eastAsia="Times New Roman" w:hAnsi="Times New Roman" w:cs="Times New Roman"/>
          <w:spacing w:val="7"/>
          <w:sz w:val="28"/>
          <w:szCs w:val="28"/>
        </w:rPr>
      </w:pPr>
      <w:r w:rsidRPr="00EA0B96">
        <w:rPr>
          <w:rFonts w:ascii="Times New Roman" w:eastAsia="Times New Roman" w:hAnsi="Times New Roman" w:cs="Times New Roman"/>
          <w:spacing w:val="7"/>
          <w:sz w:val="28"/>
          <w:szCs w:val="28"/>
        </w:rPr>
        <w:t>Надо сказать, что каждый уровень имеет специфические, свойственные только ему моторные проявления, каждому уровню соответствует свой класс движений.</w:t>
      </w:r>
    </w:p>
    <w:p w:rsidR="00EA0B96" w:rsidRPr="00EA0B96" w:rsidRDefault="00EA0B96" w:rsidP="00EA0B96">
      <w:pPr>
        <w:widowControl w:val="0"/>
        <w:spacing w:after="0" w:line="240" w:lineRule="auto"/>
        <w:ind w:firstLine="709"/>
        <w:jc w:val="both"/>
        <w:rPr>
          <w:rFonts w:ascii="Times New Roman" w:eastAsia="Times New Roman" w:hAnsi="Times New Roman" w:cs="Times New Roman"/>
          <w:spacing w:val="7"/>
          <w:sz w:val="28"/>
          <w:szCs w:val="28"/>
        </w:rPr>
      </w:pPr>
      <w:r w:rsidRPr="00EA0B96">
        <w:rPr>
          <w:rFonts w:ascii="Times New Roman" w:eastAsia="Times New Roman" w:hAnsi="Times New Roman" w:cs="Times New Roman"/>
          <w:i/>
          <w:iCs/>
          <w:color w:val="000000"/>
          <w:spacing w:val="-1"/>
          <w:sz w:val="28"/>
          <w:szCs w:val="28"/>
          <w:lang w:eastAsia="ru-RU" w:bidi="ru-RU"/>
        </w:rPr>
        <w:t>Уровень А</w:t>
      </w:r>
      <w:r w:rsidRPr="00EA0B96">
        <w:rPr>
          <w:rFonts w:ascii="Times New Roman" w:eastAsia="Times New Roman" w:hAnsi="Times New Roman" w:cs="Times New Roman"/>
          <w:color w:val="000000"/>
          <w:spacing w:val="7"/>
          <w:sz w:val="28"/>
          <w:szCs w:val="28"/>
          <w:lang w:eastAsia="ru-RU" w:bidi="ru-RU"/>
        </w:rPr>
        <w:t xml:space="preserve"> – самый</w:t>
      </w:r>
      <w:r w:rsidRPr="00EA0B96">
        <w:rPr>
          <w:rFonts w:ascii="Times New Roman" w:eastAsia="Times New Roman" w:hAnsi="Times New Roman" w:cs="Times New Roman"/>
          <w:spacing w:val="7"/>
          <w:sz w:val="28"/>
          <w:szCs w:val="28"/>
        </w:rPr>
        <w:t xml:space="preserve"> низкий и филогенетически самый древний. У человека он не имеет самостоятельного значения, зато заведует очень важным аспектом любого движения - тонусом мышц. Он участвует в организации любого движения совместно с другими уровнями.</w:t>
      </w:r>
    </w:p>
    <w:p w:rsidR="00EA0B96" w:rsidRPr="00EA0B96" w:rsidRDefault="00EA0B96" w:rsidP="00EA0B96">
      <w:pPr>
        <w:widowControl w:val="0"/>
        <w:spacing w:after="0" w:line="240" w:lineRule="auto"/>
        <w:ind w:firstLine="709"/>
        <w:jc w:val="both"/>
        <w:rPr>
          <w:rFonts w:ascii="Times New Roman" w:eastAsia="Times New Roman" w:hAnsi="Times New Roman" w:cs="Times New Roman"/>
          <w:spacing w:val="7"/>
          <w:sz w:val="28"/>
          <w:szCs w:val="28"/>
        </w:rPr>
      </w:pPr>
      <w:r w:rsidRPr="00EA0B96">
        <w:rPr>
          <w:rFonts w:ascii="Times New Roman" w:eastAsia="Times New Roman" w:hAnsi="Times New Roman" w:cs="Times New Roman"/>
          <w:i/>
          <w:iCs/>
          <w:color w:val="000000"/>
          <w:spacing w:val="-1"/>
          <w:sz w:val="28"/>
          <w:szCs w:val="28"/>
          <w:lang w:eastAsia="ru-RU" w:bidi="ru-RU"/>
        </w:rPr>
        <w:t>Уровень В.</w:t>
      </w:r>
      <w:r w:rsidRPr="00EA0B96">
        <w:rPr>
          <w:rFonts w:ascii="Times New Roman" w:eastAsia="Times New Roman" w:hAnsi="Times New Roman" w:cs="Times New Roman"/>
          <w:spacing w:val="7"/>
          <w:sz w:val="28"/>
          <w:szCs w:val="28"/>
        </w:rPr>
        <w:t xml:space="preserve"> Бернштейн называет его </w:t>
      </w:r>
      <w:r w:rsidRPr="00EA0B96">
        <w:rPr>
          <w:rFonts w:ascii="Times New Roman" w:eastAsia="Times New Roman" w:hAnsi="Times New Roman" w:cs="Times New Roman"/>
          <w:i/>
          <w:iCs/>
          <w:color w:val="000000"/>
          <w:spacing w:val="-1"/>
          <w:sz w:val="28"/>
          <w:szCs w:val="28"/>
          <w:lang w:eastAsia="ru-RU" w:bidi="ru-RU"/>
        </w:rPr>
        <w:t>уровнем синергий.</w:t>
      </w:r>
      <w:r w:rsidRPr="00EA0B96">
        <w:rPr>
          <w:rFonts w:ascii="Times New Roman" w:eastAsia="Times New Roman" w:hAnsi="Times New Roman" w:cs="Times New Roman"/>
          <w:spacing w:val="7"/>
          <w:sz w:val="28"/>
          <w:szCs w:val="28"/>
        </w:rPr>
        <w:t xml:space="preserve"> На этом уровне перерабатываются в основном сигналы от мышечно-суставных рецепторов, которые сообщают о взаимном положении и движении частей тела. Этот уровень, таким образом, оторван от внешнего пространства, но зато очень хорошо «осведомлен» о том, что делается «в пространстве тела».</w:t>
      </w:r>
    </w:p>
    <w:p w:rsidR="00EA0B96" w:rsidRPr="00EA0B96" w:rsidRDefault="00EA0B96" w:rsidP="00EA0B96">
      <w:pPr>
        <w:widowControl w:val="0"/>
        <w:spacing w:after="0" w:line="240" w:lineRule="auto"/>
        <w:ind w:firstLine="709"/>
        <w:jc w:val="both"/>
        <w:rPr>
          <w:rFonts w:ascii="Times New Roman" w:eastAsia="Times New Roman" w:hAnsi="Times New Roman" w:cs="Times New Roman"/>
          <w:spacing w:val="7"/>
          <w:sz w:val="28"/>
          <w:szCs w:val="28"/>
        </w:rPr>
      </w:pPr>
      <w:r w:rsidRPr="00EA0B96">
        <w:rPr>
          <w:rFonts w:ascii="Times New Roman" w:eastAsia="Times New Roman" w:hAnsi="Times New Roman" w:cs="Times New Roman"/>
          <w:i/>
          <w:iCs/>
          <w:color w:val="000000"/>
          <w:spacing w:val="-1"/>
          <w:sz w:val="28"/>
          <w:szCs w:val="28"/>
          <w:lang w:eastAsia="ru-RU" w:bidi="ru-RU"/>
        </w:rPr>
        <w:t>Уровень С.</w:t>
      </w:r>
      <w:r w:rsidRPr="00EA0B96">
        <w:rPr>
          <w:rFonts w:ascii="Times New Roman" w:eastAsia="Times New Roman" w:hAnsi="Times New Roman" w:cs="Times New Roman"/>
          <w:color w:val="000000"/>
          <w:spacing w:val="7"/>
          <w:sz w:val="28"/>
          <w:szCs w:val="28"/>
          <w:lang w:eastAsia="ru-RU" w:bidi="ru-RU"/>
        </w:rPr>
        <w:t xml:space="preserve"> Бернштейн н</w:t>
      </w:r>
      <w:r w:rsidRPr="00EA0B96">
        <w:rPr>
          <w:rFonts w:ascii="Times New Roman" w:eastAsia="Times New Roman" w:hAnsi="Times New Roman" w:cs="Times New Roman"/>
          <w:spacing w:val="7"/>
          <w:sz w:val="28"/>
          <w:szCs w:val="28"/>
        </w:rPr>
        <w:t xml:space="preserve">азывает его уровнем </w:t>
      </w:r>
      <w:r w:rsidRPr="00EA0B96">
        <w:rPr>
          <w:rFonts w:ascii="Times New Roman" w:eastAsia="Times New Roman" w:hAnsi="Times New Roman" w:cs="Times New Roman"/>
          <w:i/>
          <w:iCs/>
          <w:color w:val="000000"/>
          <w:spacing w:val="-1"/>
          <w:sz w:val="28"/>
          <w:szCs w:val="28"/>
          <w:lang w:eastAsia="ru-RU" w:bidi="ru-RU"/>
        </w:rPr>
        <w:t>пространственного поля.</w:t>
      </w:r>
      <w:r w:rsidRPr="00EA0B96">
        <w:rPr>
          <w:rFonts w:ascii="Times New Roman" w:eastAsia="Times New Roman" w:hAnsi="Times New Roman" w:cs="Times New Roman"/>
          <w:spacing w:val="7"/>
          <w:sz w:val="28"/>
          <w:szCs w:val="28"/>
        </w:rPr>
        <w:t xml:space="preserve"> На него поступают сигналы от зрения, слуха, осязания, т. е. вся информация о внешнем пространстве. </w:t>
      </w:r>
      <w:r w:rsidRPr="00EA0B96">
        <w:rPr>
          <w:rFonts w:ascii="Times New Roman" w:eastAsia="Times New Roman" w:hAnsi="Times New Roman" w:cs="Times New Roman"/>
          <w:i/>
          <w:iCs/>
          <w:color w:val="000000"/>
          <w:spacing w:val="-1"/>
          <w:sz w:val="28"/>
          <w:szCs w:val="28"/>
          <w:lang w:eastAsia="ru-RU" w:bidi="ru-RU"/>
        </w:rPr>
        <w:t xml:space="preserve">Уровень </w:t>
      </w:r>
      <w:r w:rsidRPr="00EA0B96">
        <w:rPr>
          <w:rFonts w:ascii="Times New Roman" w:eastAsia="Times New Roman" w:hAnsi="Times New Roman" w:cs="Times New Roman"/>
          <w:i/>
          <w:iCs/>
          <w:color w:val="000000"/>
          <w:spacing w:val="-1"/>
          <w:sz w:val="28"/>
          <w:szCs w:val="28"/>
          <w:lang w:val="en-US" w:eastAsia="ru-RU" w:bidi="en-US"/>
        </w:rPr>
        <w:t>D</w:t>
      </w:r>
      <w:r w:rsidRPr="00EA0B96">
        <w:rPr>
          <w:rFonts w:ascii="Times New Roman" w:eastAsia="Times New Roman" w:hAnsi="Times New Roman" w:cs="Times New Roman"/>
          <w:spacing w:val="7"/>
          <w:sz w:val="28"/>
          <w:szCs w:val="28"/>
          <w:lang w:bidi="en-US"/>
        </w:rPr>
        <w:t xml:space="preserve"> </w:t>
      </w:r>
      <w:r w:rsidRPr="00EA0B96">
        <w:rPr>
          <w:rFonts w:ascii="Times New Roman" w:eastAsia="Times New Roman" w:hAnsi="Times New Roman" w:cs="Times New Roman"/>
          <w:spacing w:val="7"/>
          <w:sz w:val="28"/>
          <w:szCs w:val="28"/>
        </w:rPr>
        <w:t xml:space="preserve">назван уровнем </w:t>
      </w:r>
      <w:r w:rsidRPr="00EA0B96">
        <w:rPr>
          <w:rFonts w:ascii="Times New Roman" w:eastAsia="Times New Roman" w:hAnsi="Times New Roman" w:cs="Times New Roman"/>
          <w:i/>
          <w:iCs/>
          <w:color w:val="000000"/>
          <w:spacing w:val="-1"/>
          <w:sz w:val="28"/>
          <w:szCs w:val="28"/>
          <w:lang w:eastAsia="ru-RU" w:bidi="ru-RU"/>
        </w:rPr>
        <w:t>предметных действий.</w:t>
      </w:r>
      <w:r w:rsidRPr="00EA0B96">
        <w:rPr>
          <w:rFonts w:ascii="Times New Roman" w:eastAsia="Times New Roman" w:hAnsi="Times New Roman" w:cs="Times New Roman"/>
          <w:spacing w:val="7"/>
          <w:sz w:val="28"/>
          <w:szCs w:val="28"/>
        </w:rPr>
        <w:t xml:space="preserve"> Это корковый уровень, который заведует организацией действий с предметами. Он практически монопольно принадлежит человеку. К нему относятся все орудийные действия, манипуляции с предметами. Примерами могут служить движения жонглера, фехтовальщика; все бытовые движения: шнуровка ботинок, завязывание галстука, чистка картошки; работа гравера, хирурга, часовщика; управление автомобилем и т. п. Наконец, последний, самый высокий </w:t>
      </w:r>
      <w:r w:rsidRPr="00EA0B96">
        <w:rPr>
          <w:rFonts w:ascii="Times New Roman" w:eastAsia="Times New Roman" w:hAnsi="Times New Roman" w:cs="Times New Roman"/>
          <w:i/>
          <w:iCs/>
          <w:color w:val="000000"/>
          <w:spacing w:val="-1"/>
          <w:sz w:val="28"/>
          <w:szCs w:val="28"/>
          <w:lang w:eastAsia="ru-RU" w:bidi="ru-RU"/>
        </w:rPr>
        <w:t>– уровень – Е. Это</w:t>
      </w:r>
      <w:r w:rsidRPr="00EA0B96">
        <w:rPr>
          <w:rFonts w:ascii="Times New Roman" w:eastAsia="Times New Roman" w:hAnsi="Times New Roman" w:cs="Times New Roman"/>
          <w:spacing w:val="7"/>
          <w:sz w:val="28"/>
          <w:szCs w:val="28"/>
        </w:rPr>
        <w:t xml:space="preserve"> уровень интеллектуальных двигательных актов, в первую очередь речевых движений, движений письма, а также движения символической, или кодированной, речи - жестов глухонемых, азбуки Морзе. Движения этого уровня определяются не предметным, а отвлеченным, вербальным смыслом.</w:t>
      </w:r>
    </w:p>
    <w:p w:rsidR="00EA0B96" w:rsidRPr="00EA0B96" w:rsidRDefault="00EA0B96" w:rsidP="00EA0B96">
      <w:pPr>
        <w:widowControl w:val="0"/>
        <w:spacing w:after="0" w:line="240" w:lineRule="auto"/>
        <w:ind w:firstLine="709"/>
        <w:jc w:val="both"/>
        <w:rPr>
          <w:rFonts w:ascii="Times New Roman" w:eastAsia="Times New Roman" w:hAnsi="Times New Roman" w:cs="Times New Roman"/>
          <w:spacing w:val="7"/>
          <w:sz w:val="28"/>
          <w:szCs w:val="28"/>
        </w:rPr>
      </w:pPr>
      <w:r w:rsidRPr="00EA0B96">
        <w:rPr>
          <w:rFonts w:ascii="Times New Roman" w:eastAsia="Times New Roman" w:hAnsi="Times New Roman" w:cs="Times New Roman"/>
          <w:spacing w:val="7"/>
          <w:sz w:val="28"/>
          <w:szCs w:val="28"/>
        </w:rPr>
        <w:lastRenderedPageBreak/>
        <w:t xml:space="preserve">Переходим к следующей важной теме, совершенно по-новому раскрытой Н. А. Бернштейном, – </w:t>
      </w:r>
      <w:r w:rsidRPr="00EA0B96">
        <w:rPr>
          <w:rFonts w:ascii="Times New Roman" w:eastAsia="Times New Roman" w:hAnsi="Times New Roman" w:cs="Times New Roman"/>
          <w:b/>
          <w:bCs/>
          <w:color w:val="000000"/>
          <w:spacing w:val="8"/>
          <w:sz w:val="28"/>
          <w:szCs w:val="28"/>
          <w:lang w:eastAsia="ru-RU" w:bidi="ru-RU"/>
        </w:rPr>
        <w:t xml:space="preserve">механизмам формирования навыка. </w:t>
      </w:r>
      <w:r w:rsidRPr="00EA0B96">
        <w:rPr>
          <w:rFonts w:ascii="Times New Roman" w:eastAsia="Times New Roman" w:hAnsi="Times New Roman" w:cs="Times New Roman"/>
          <w:spacing w:val="7"/>
          <w:sz w:val="28"/>
          <w:szCs w:val="28"/>
        </w:rPr>
        <w:t>Эта проблема очень важна для психологии, так как формирование навыков составляет, как вы уже знаете, основу всякого обучения.</w:t>
      </w:r>
    </w:p>
    <w:p w:rsidR="00EA0B96" w:rsidRPr="00EA0B96" w:rsidRDefault="00EA0B96" w:rsidP="00EA0B96">
      <w:pPr>
        <w:widowControl w:val="0"/>
        <w:spacing w:after="0" w:line="240" w:lineRule="auto"/>
        <w:ind w:firstLine="709"/>
        <w:jc w:val="both"/>
        <w:rPr>
          <w:rFonts w:ascii="Times New Roman" w:eastAsia="Times New Roman" w:hAnsi="Times New Roman" w:cs="Times New Roman"/>
          <w:spacing w:val="7"/>
          <w:sz w:val="28"/>
          <w:szCs w:val="28"/>
        </w:rPr>
      </w:pPr>
      <w:r w:rsidRPr="00EA0B96">
        <w:rPr>
          <w:rFonts w:ascii="Times New Roman" w:eastAsia="Times New Roman" w:hAnsi="Times New Roman" w:cs="Times New Roman"/>
          <w:spacing w:val="7"/>
          <w:sz w:val="28"/>
          <w:szCs w:val="28"/>
        </w:rPr>
        <w:t>Процесс формирования навыка описан у Берштейна очень подробно. Он выделил много частных фаз – порядка семи, которые объединяются в более общие периоды. Для первого знакомства достаточно будет разобрать эти периоды.</w:t>
      </w:r>
    </w:p>
    <w:p w:rsidR="00EA0B96" w:rsidRPr="00EA0B96" w:rsidRDefault="00EA0B96" w:rsidP="00EA0B96">
      <w:pPr>
        <w:widowControl w:val="0"/>
        <w:spacing w:after="0" w:line="240" w:lineRule="auto"/>
        <w:ind w:firstLine="709"/>
        <w:jc w:val="both"/>
        <w:rPr>
          <w:rFonts w:ascii="Times New Roman" w:eastAsia="Times New Roman" w:hAnsi="Times New Roman" w:cs="Times New Roman"/>
          <w:spacing w:val="7"/>
          <w:sz w:val="28"/>
          <w:szCs w:val="28"/>
        </w:rPr>
      </w:pPr>
      <w:r w:rsidRPr="00EA0B96">
        <w:rPr>
          <w:rFonts w:ascii="Times New Roman" w:eastAsia="Times New Roman" w:hAnsi="Times New Roman" w:cs="Times New Roman"/>
          <w:i/>
          <w:iCs/>
          <w:color w:val="000000"/>
          <w:spacing w:val="-1"/>
          <w:sz w:val="28"/>
          <w:szCs w:val="28"/>
          <w:lang w:eastAsia="ru-RU" w:bidi="ru-RU"/>
        </w:rPr>
        <w:t>В первый период</w:t>
      </w:r>
      <w:r w:rsidRPr="00EA0B96">
        <w:rPr>
          <w:rFonts w:ascii="Times New Roman" w:eastAsia="Times New Roman" w:hAnsi="Times New Roman" w:cs="Times New Roman"/>
          <w:spacing w:val="7"/>
          <w:sz w:val="28"/>
          <w:szCs w:val="28"/>
        </w:rPr>
        <w:t xml:space="preserve"> происходит </w:t>
      </w:r>
      <w:r w:rsidRPr="00EA0B96">
        <w:rPr>
          <w:rFonts w:ascii="Times New Roman" w:eastAsia="Times New Roman" w:hAnsi="Times New Roman" w:cs="Times New Roman"/>
          <w:i/>
          <w:iCs/>
          <w:color w:val="000000"/>
          <w:spacing w:val="-1"/>
          <w:sz w:val="28"/>
          <w:szCs w:val="28"/>
          <w:lang w:eastAsia="ru-RU" w:bidi="ru-RU"/>
        </w:rPr>
        <w:t>первоначальное знакомство</w:t>
      </w:r>
      <w:r w:rsidRPr="00EA0B96">
        <w:rPr>
          <w:rFonts w:ascii="Times New Roman" w:eastAsia="Times New Roman" w:hAnsi="Times New Roman" w:cs="Times New Roman"/>
          <w:spacing w:val="7"/>
          <w:sz w:val="28"/>
          <w:szCs w:val="28"/>
        </w:rPr>
        <w:t xml:space="preserve"> с движением. С чего начинается обучение движению, т. е. каковы «горячие точки» формирования навыка на первых порах?</w:t>
      </w:r>
    </w:p>
    <w:p w:rsidR="00EA0B96" w:rsidRPr="00EA0B96" w:rsidRDefault="00EA0B96" w:rsidP="00EA0B96">
      <w:pPr>
        <w:widowControl w:val="0"/>
        <w:spacing w:after="0" w:line="240" w:lineRule="auto"/>
        <w:ind w:firstLine="709"/>
        <w:jc w:val="both"/>
        <w:rPr>
          <w:rFonts w:ascii="Times New Roman" w:eastAsia="Times New Roman" w:hAnsi="Times New Roman" w:cs="Times New Roman"/>
          <w:spacing w:val="7"/>
          <w:sz w:val="28"/>
          <w:szCs w:val="28"/>
        </w:rPr>
      </w:pPr>
      <w:r w:rsidRPr="00EA0B96">
        <w:rPr>
          <w:rFonts w:ascii="Times New Roman" w:eastAsia="Times New Roman" w:hAnsi="Times New Roman" w:cs="Times New Roman"/>
          <w:spacing w:val="7"/>
          <w:sz w:val="28"/>
          <w:szCs w:val="28"/>
        </w:rPr>
        <w:t xml:space="preserve">Таким образом, следующая фаза первого периода (она наиболее трудоемкая) уходит на бесконечные повторения с целью прояснения </w:t>
      </w:r>
      <w:r w:rsidRPr="00EA0B96">
        <w:rPr>
          <w:rFonts w:ascii="Times New Roman" w:eastAsia="Times New Roman" w:hAnsi="Times New Roman" w:cs="Times New Roman"/>
          <w:i/>
          <w:iCs/>
          <w:color w:val="000000"/>
          <w:spacing w:val="-1"/>
          <w:sz w:val="28"/>
          <w:szCs w:val="28"/>
          <w:lang w:eastAsia="ru-RU" w:bidi="ru-RU"/>
        </w:rPr>
        <w:t>внутренней картины движения.</w:t>
      </w:r>
      <w:r w:rsidRPr="00EA0B96">
        <w:rPr>
          <w:rFonts w:ascii="Times New Roman" w:eastAsia="Times New Roman" w:hAnsi="Times New Roman" w:cs="Times New Roman"/>
          <w:spacing w:val="7"/>
          <w:sz w:val="28"/>
          <w:szCs w:val="28"/>
        </w:rPr>
        <w:t xml:space="preserve"> Одновременно человек учится </w:t>
      </w:r>
      <w:r w:rsidRPr="00EA0B96">
        <w:rPr>
          <w:rFonts w:ascii="Times New Roman" w:eastAsia="Times New Roman" w:hAnsi="Times New Roman" w:cs="Times New Roman"/>
          <w:i/>
          <w:iCs/>
          <w:color w:val="000000"/>
          <w:spacing w:val="-1"/>
          <w:sz w:val="28"/>
          <w:szCs w:val="28"/>
          <w:lang w:eastAsia="ru-RU" w:bidi="ru-RU"/>
        </w:rPr>
        <w:t>перешифровыватъ</w:t>
      </w:r>
      <w:r w:rsidRPr="00EA0B96">
        <w:rPr>
          <w:rFonts w:ascii="Times New Roman" w:eastAsia="Times New Roman" w:hAnsi="Times New Roman" w:cs="Times New Roman"/>
          <w:spacing w:val="7"/>
          <w:sz w:val="28"/>
          <w:szCs w:val="28"/>
        </w:rPr>
        <w:t xml:space="preserve"> афферентные сигналы в эффекторные команды.</w:t>
      </w:r>
    </w:p>
    <w:p w:rsidR="00EA0B96" w:rsidRPr="00EA0B96" w:rsidRDefault="00EA0B96" w:rsidP="00EA0B96">
      <w:pPr>
        <w:spacing w:after="0" w:line="240" w:lineRule="auto"/>
        <w:ind w:firstLine="709"/>
        <w:jc w:val="both"/>
        <w:rPr>
          <w:rFonts w:ascii="Times New Roman" w:eastAsia="Calibri" w:hAnsi="Times New Roman" w:cs="Times New Roman"/>
          <w:sz w:val="28"/>
          <w:szCs w:val="28"/>
        </w:rPr>
      </w:pPr>
      <w:r w:rsidRPr="00EA0B96">
        <w:rPr>
          <w:rFonts w:ascii="Times New Roman" w:eastAsia="Calibri" w:hAnsi="Times New Roman" w:cs="Times New Roman"/>
          <w:i/>
          <w:iCs/>
          <w:color w:val="000000"/>
          <w:spacing w:val="7"/>
          <w:sz w:val="28"/>
          <w:szCs w:val="28"/>
          <w:lang w:eastAsia="ru-RU" w:bidi="ru-RU"/>
        </w:rPr>
        <w:t xml:space="preserve">Этот процесс непосредственно подходит ко </w:t>
      </w:r>
      <w:r w:rsidRPr="00EA0B96">
        <w:rPr>
          <w:rFonts w:ascii="Times New Roman" w:eastAsia="Calibri" w:hAnsi="Times New Roman" w:cs="Times New Roman"/>
          <w:color w:val="000000"/>
          <w:spacing w:val="-1"/>
          <w:sz w:val="28"/>
          <w:szCs w:val="28"/>
          <w:u w:val="single"/>
          <w:lang w:eastAsia="ru-RU" w:bidi="ru-RU"/>
        </w:rPr>
        <w:t>второму</w:t>
      </w:r>
      <w:r w:rsidRPr="00EA0B96">
        <w:rPr>
          <w:rFonts w:ascii="Times New Roman" w:eastAsia="Calibri" w:hAnsi="Times New Roman" w:cs="Times New Roman"/>
          <w:sz w:val="28"/>
          <w:szCs w:val="28"/>
        </w:rPr>
        <w:t xml:space="preserve"> периоду –  автоматизации движения.</w:t>
      </w:r>
    </w:p>
    <w:p w:rsidR="00EA0B96" w:rsidRPr="00EA0B96" w:rsidRDefault="00EA0B96" w:rsidP="00EA0B96">
      <w:pPr>
        <w:widowControl w:val="0"/>
        <w:spacing w:after="0" w:line="240" w:lineRule="auto"/>
        <w:ind w:firstLine="709"/>
        <w:jc w:val="both"/>
        <w:rPr>
          <w:rFonts w:ascii="Times New Roman" w:eastAsia="Times New Roman" w:hAnsi="Times New Roman" w:cs="Times New Roman"/>
          <w:spacing w:val="7"/>
          <w:sz w:val="28"/>
          <w:szCs w:val="28"/>
        </w:rPr>
      </w:pPr>
      <w:r w:rsidRPr="00EA0B96">
        <w:rPr>
          <w:rFonts w:ascii="Times New Roman" w:eastAsia="Times New Roman" w:hAnsi="Times New Roman" w:cs="Times New Roman"/>
          <w:spacing w:val="7"/>
          <w:sz w:val="28"/>
          <w:szCs w:val="28"/>
        </w:rPr>
        <w:t xml:space="preserve">Наконец, в последний, третий, период происходит </w:t>
      </w:r>
      <w:r w:rsidRPr="00EA0B96">
        <w:rPr>
          <w:rFonts w:ascii="Times New Roman" w:eastAsia="Times New Roman" w:hAnsi="Times New Roman" w:cs="Times New Roman"/>
          <w:i/>
          <w:iCs/>
          <w:color w:val="000000"/>
          <w:spacing w:val="-1"/>
          <w:sz w:val="28"/>
          <w:szCs w:val="28"/>
          <w:lang w:eastAsia="ru-RU" w:bidi="ru-RU"/>
        </w:rPr>
        <w:t>окончательная шлифовка</w:t>
      </w:r>
      <w:r w:rsidRPr="00EA0B96">
        <w:rPr>
          <w:rFonts w:ascii="Times New Roman" w:eastAsia="Times New Roman" w:hAnsi="Times New Roman" w:cs="Times New Roman"/>
          <w:spacing w:val="7"/>
          <w:sz w:val="28"/>
          <w:szCs w:val="28"/>
        </w:rPr>
        <w:t xml:space="preserve"> навыка за счет </w:t>
      </w:r>
      <w:r w:rsidRPr="00EA0B96">
        <w:rPr>
          <w:rFonts w:ascii="Times New Roman" w:eastAsia="Times New Roman" w:hAnsi="Times New Roman" w:cs="Times New Roman"/>
          <w:i/>
          <w:iCs/>
          <w:color w:val="000000"/>
          <w:spacing w:val="-1"/>
          <w:sz w:val="28"/>
          <w:szCs w:val="28"/>
          <w:lang w:eastAsia="ru-RU" w:bidi="ru-RU"/>
        </w:rPr>
        <w:t>стабилизации</w:t>
      </w:r>
      <w:r w:rsidRPr="00EA0B96">
        <w:rPr>
          <w:rFonts w:ascii="Times New Roman" w:eastAsia="Times New Roman" w:hAnsi="Times New Roman" w:cs="Times New Roman"/>
          <w:spacing w:val="7"/>
          <w:sz w:val="28"/>
          <w:szCs w:val="28"/>
        </w:rPr>
        <w:t xml:space="preserve"> и </w:t>
      </w:r>
      <w:r w:rsidRPr="00EA0B96">
        <w:rPr>
          <w:rFonts w:ascii="Times New Roman" w:eastAsia="Times New Roman" w:hAnsi="Times New Roman" w:cs="Times New Roman"/>
          <w:i/>
          <w:iCs/>
          <w:color w:val="000000"/>
          <w:spacing w:val="-1"/>
          <w:sz w:val="28"/>
          <w:szCs w:val="28"/>
          <w:lang w:eastAsia="ru-RU" w:bidi="ru-RU"/>
        </w:rPr>
        <w:t>стандартизации.</w:t>
      </w:r>
    </w:p>
    <w:p w:rsidR="00EA0B96" w:rsidRPr="00EA0B96" w:rsidRDefault="00EA0B96" w:rsidP="00EA0B96">
      <w:pPr>
        <w:widowControl w:val="0"/>
        <w:spacing w:after="0" w:line="240" w:lineRule="auto"/>
        <w:ind w:firstLine="709"/>
        <w:jc w:val="both"/>
        <w:rPr>
          <w:rFonts w:ascii="Times New Roman" w:eastAsia="Times New Roman" w:hAnsi="Times New Roman" w:cs="Times New Roman"/>
          <w:spacing w:val="7"/>
          <w:sz w:val="28"/>
          <w:szCs w:val="28"/>
        </w:rPr>
      </w:pPr>
      <w:r w:rsidRPr="00EA0B96">
        <w:rPr>
          <w:rFonts w:ascii="Times New Roman" w:eastAsia="Times New Roman" w:hAnsi="Times New Roman" w:cs="Times New Roman"/>
          <w:bCs/>
          <w:color w:val="000000"/>
          <w:spacing w:val="8"/>
          <w:sz w:val="28"/>
          <w:szCs w:val="28"/>
          <w:lang w:eastAsia="ru-RU" w:bidi="ru-RU"/>
        </w:rPr>
        <w:t xml:space="preserve">Н. </w:t>
      </w:r>
      <w:r w:rsidRPr="00EA0B96">
        <w:rPr>
          <w:rFonts w:ascii="Times New Roman" w:eastAsia="Times New Roman" w:hAnsi="Times New Roman" w:cs="Times New Roman"/>
          <w:spacing w:val="7"/>
          <w:sz w:val="28"/>
          <w:szCs w:val="28"/>
        </w:rPr>
        <w:t xml:space="preserve">А. Бернштейном </w:t>
      </w:r>
      <w:r w:rsidRPr="00EA0B96">
        <w:rPr>
          <w:rFonts w:ascii="Times New Roman" w:eastAsia="Times New Roman" w:hAnsi="Times New Roman" w:cs="Times New Roman"/>
          <w:bCs/>
          <w:color w:val="000000"/>
          <w:spacing w:val="8"/>
          <w:sz w:val="28"/>
          <w:szCs w:val="28"/>
          <w:lang w:eastAsia="ru-RU" w:bidi="ru-RU"/>
        </w:rPr>
        <w:t>принципа активности.</w:t>
      </w:r>
      <w:r w:rsidRPr="00EA0B96">
        <w:rPr>
          <w:rFonts w:ascii="Times New Roman" w:eastAsia="Times New Roman" w:hAnsi="Times New Roman" w:cs="Times New Roman"/>
          <w:b/>
          <w:bCs/>
          <w:color w:val="000000"/>
          <w:spacing w:val="8"/>
          <w:sz w:val="28"/>
          <w:szCs w:val="28"/>
          <w:lang w:eastAsia="ru-RU" w:bidi="ru-RU"/>
        </w:rPr>
        <w:t xml:space="preserve"> </w:t>
      </w:r>
      <w:r w:rsidRPr="00EA0B96">
        <w:rPr>
          <w:rFonts w:ascii="Times New Roman" w:eastAsia="Times New Roman" w:hAnsi="Times New Roman" w:cs="Times New Roman"/>
          <w:spacing w:val="7"/>
          <w:sz w:val="28"/>
          <w:szCs w:val="28"/>
        </w:rPr>
        <w:t xml:space="preserve">Все основные положения его концепции, как вы уже могли понять, взаимосвязаны. То же относится и к принципу активности: он является, по существу, обобщением и развитием основных представлений о механизмах организации движений. Соответственно к обобщенной формулировке этого принципа Н. А. Бернштейн пришел в последний период своей жизни. </w:t>
      </w:r>
      <w:r w:rsidRPr="00EA0B96">
        <w:rPr>
          <w:rFonts w:ascii="Times New Roman" w:eastAsia="Calibri" w:hAnsi="Times New Roman" w:cs="Times New Roman"/>
          <w:i/>
          <w:iCs/>
          <w:color w:val="000000"/>
          <w:spacing w:val="7"/>
          <w:sz w:val="28"/>
          <w:szCs w:val="28"/>
          <w:lang w:eastAsia="ru-RU" w:bidi="ru-RU"/>
        </w:rPr>
        <w:t xml:space="preserve">Вы уже знаете, что суть </w:t>
      </w:r>
      <w:r w:rsidRPr="00EA0B96">
        <w:rPr>
          <w:rFonts w:ascii="Times New Roman" w:eastAsia="Times New Roman" w:hAnsi="Times New Roman" w:cs="Times New Roman"/>
          <w:spacing w:val="7"/>
          <w:sz w:val="28"/>
          <w:szCs w:val="28"/>
        </w:rPr>
        <w:t>принципа активности</w:t>
      </w:r>
      <w:r w:rsidRPr="00EA0B96">
        <w:rPr>
          <w:rFonts w:ascii="Times New Roman" w:eastAsia="Calibri" w:hAnsi="Times New Roman" w:cs="Times New Roman"/>
          <w:i/>
          <w:iCs/>
          <w:color w:val="000000"/>
          <w:spacing w:val="7"/>
          <w:sz w:val="28"/>
          <w:szCs w:val="28"/>
          <w:lang w:eastAsia="ru-RU" w:bidi="ru-RU"/>
        </w:rPr>
        <w:t xml:space="preserve"> состоит в </w:t>
      </w:r>
      <w:r w:rsidRPr="00EA0B96">
        <w:rPr>
          <w:rFonts w:ascii="Times New Roman" w:eastAsia="Times New Roman" w:hAnsi="Times New Roman" w:cs="Times New Roman"/>
          <w:spacing w:val="7"/>
          <w:sz w:val="28"/>
          <w:szCs w:val="28"/>
        </w:rPr>
        <w:t>постулировании определяющей роли внутренней программы в актах жизнедеятельности</w:t>
      </w:r>
      <w:r w:rsidRPr="00EA0B96">
        <w:rPr>
          <w:rFonts w:ascii="Times New Roman" w:eastAsia="Calibri" w:hAnsi="Times New Roman" w:cs="Times New Roman"/>
          <w:i/>
          <w:iCs/>
          <w:color w:val="000000"/>
          <w:spacing w:val="7"/>
          <w:sz w:val="28"/>
          <w:szCs w:val="28"/>
          <w:lang w:eastAsia="ru-RU" w:bidi="ru-RU"/>
        </w:rPr>
        <w:t xml:space="preserve"> организма.</w:t>
      </w:r>
    </w:p>
    <w:p w:rsidR="00EA0B96" w:rsidRPr="00EA0B96" w:rsidRDefault="00EA0B96" w:rsidP="00EA0B96">
      <w:pPr>
        <w:widowControl w:val="0"/>
        <w:spacing w:after="0" w:line="240" w:lineRule="auto"/>
        <w:rPr>
          <w:rFonts w:ascii="Times New Roman" w:eastAsia="Times New Roman" w:hAnsi="Times New Roman" w:cs="Times New Roman"/>
          <w:spacing w:val="8"/>
          <w:sz w:val="28"/>
          <w:szCs w:val="28"/>
        </w:rPr>
      </w:pPr>
    </w:p>
    <w:p w:rsidR="00EA0B96" w:rsidRPr="00EA0B96" w:rsidRDefault="00EA0B96" w:rsidP="00EA0B96">
      <w:pPr>
        <w:spacing w:after="0" w:line="240" w:lineRule="auto"/>
        <w:ind w:firstLine="709"/>
        <w:jc w:val="center"/>
        <w:rPr>
          <w:rFonts w:ascii="Times New Roman" w:eastAsia="Calibri" w:hAnsi="Times New Roman" w:cs="Times New Roman"/>
          <w:b/>
          <w:sz w:val="28"/>
          <w:szCs w:val="28"/>
        </w:rPr>
      </w:pPr>
      <w:r w:rsidRPr="00EA0B96">
        <w:rPr>
          <w:rFonts w:ascii="Times New Roman" w:eastAsia="Calibri" w:hAnsi="Times New Roman" w:cs="Times New Roman"/>
          <w:b/>
          <w:sz w:val="28"/>
          <w:szCs w:val="28"/>
        </w:rPr>
        <w:t>Рекомендуемая литература</w:t>
      </w:r>
    </w:p>
    <w:p w:rsidR="00EA0B96" w:rsidRPr="00EA0B96" w:rsidRDefault="00EA0B96" w:rsidP="00EA0B96">
      <w:pPr>
        <w:spacing w:after="0" w:line="240" w:lineRule="auto"/>
        <w:ind w:firstLine="709"/>
        <w:jc w:val="both"/>
        <w:rPr>
          <w:rFonts w:ascii="Times New Roman" w:eastAsia="Calibri" w:hAnsi="Times New Roman" w:cs="Times New Roman"/>
          <w:sz w:val="0"/>
          <w:szCs w:val="0"/>
        </w:rPr>
      </w:pPr>
    </w:p>
    <w:p w:rsidR="00EA0B96" w:rsidRPr="00EA0B96" w:rsidRDefault="00EA0B96" w:rsidP="00EA0B96">
      <w:pPr>
        <w:numPr>
          <w:ilvl w:val="0"/>
          <w:numId w:val="12"/>
        </w:numPr>
        <w:autoSpaceDE w:val="0"/>
        <w:autoSpaceDN w:val="0"/>
        <w:adjustRightInd w:val="0"/>
        <w:spacing w:after="0" w:line="240" w:lineRule="auto"/>
        <w:ind w:left="0" w:firstLine="709"/>
        <w:jc w:val="both"/>
        <w:rPr>
          <w:rFonts w:ascii="Times New Roman" w:eastAsia="Courier New" w:hAnsi="Times New Roman" w:cs="Times New Roman"/>
          <w:color w:val="000000"/>
          <w:sz w:val="28"/>
          <w:szCs w:val="28"/>
          <w:lang w:eastAsia="ru-RU"/>
        </w:rPr>
      </w:pPr>
      <w:r w:rsidRPr="00EA0B96">
        <w:rPr>
          <w:rFonts w:ascii="Times New Roman" w:eastAsia="Courier New" w:hAnsi="Times New Roman" w:cs="Times New Roman"/>
          <w:color w:val="000000"/>
          <w:sz w:val="28"/>
          <w:szCs w:val="28"/>
          <w:lang w:eastAsia="ru-RU"/>
        </w:rPr>
        <w:t>Бернштейн, Н.А. Физиология движений и активность / Н.А. Бернштейн. – М.: Наука, 1990. – 496 с.</w:t>
      </w:r>
    </w:p>
    <w:p w:rsidR="00EA0B96" w:rsidRPr="00EA0B96" w:rsidRDefault="00EA0B96" w:rsidP="00EA0B96">
      <w:pPr>
        <w:numPr>
          <w:ilvl w:val="0"/>
          <w:numId w:val="12"/>
        </w:numPr>
        <w:autoSpaceDE w:val="0"/>
        <w:autoSpaceDN w:val="0"/>
        <w:adjustRightInd w:val="0"/>
        <w:spacing w:after="0" w:line="240" w:lineRule="auto"/>
        <w:ind w:left="0" w:firstLine="709"/>
        <w:rPr>
          <w:rFonts w:ascii="Times New Roman" w:eastAsia="Courier New" w:hAnsi="Times New Roman" w:cs="Times New Roman"/>
          <w:color w:val="000000"/>
          <w:sz w:val="28"/>
          <w:szCs w:val="28"/>
          <w:lang w:eastAsia="ru-RU"/>
        </w:rPr>
      </w:pPr>
      <w:r w:rsidRPr="00EA0B96">
        <w:rPr>
          <w:rFonts w:ascii="Times New Roman" w:eastAsia="Courier New" w:hAnsi="Times New Roman" w:cs="Times New Roman"/>
          <w:color w:val="000000"/>
          <w:sz w:val="28"/>
          <w:szCs w:val="28"/>
          <w:lang w:eastAsia="ru-RU"/>
        </w:rPr>
        <w:t xml:space="preserve">Введение в психологию: учеб. пособие / Под ред. А.П. Лобанова, С.И. Коптевой. – Мн.: Высш. шк., 2004. – 302 с. </w:t>
      </w:r>
    </w:p>
    <w:p w:rsidR="00EA0B96" w:rsidRPr="00EA0B96" w:rsidRDefault="00EA0B96" w:rsidP="00EA0B96">
      <w:pPr>
        <w:widowControl w:val="0"/>
        <w:numPr>
          <w:ilvl w:val="0"/>
          <w:numId w:val="12"/>
        </w:numPr>
        <w:spacing w:after="0" w:line="240" w:lineRule="auto"/>
        <w:ind w:left="0" w:firstLine="709"/>
        <w:jc w:val="both"/>
        <w:rPr>
          <w:rFonts w:ascii="Times New Roman" w:eastAsia="Calibri" w:hAnsi="Times New Roman" w:cs="Times New Roman"/>
          <w:sz w:val="28"/>
          <w:szCs w:val="28"/>
        </w:rPr>
      </w:pPr>
      <w:r w:rsidRPr="00EA0B96">
        <w:rPr>
          <w:rFonts w:ascii="Times New Roman" w:eastAsia="Calibri" w:hAnsi="Times New Roman" w:cs="Times New Roman"/>
          <w:sz w:val="28"/>
          <w:szCs w:val="28"/>
        </w:rPr>
        <w:t xml:space="preserve">Гальперин, П.Я. Лекции по психологии / П.Я.Гальперин. – М. :АСТ: КДУ, 2007. – 399 с. </w:t>
      </w:r>
    </w:p>
    <w:p w:rsidR="00EA0B96" w:rsidRPr="00EA0B96" w:rsidRDefault="00EA0B96" w:rsidP="00EA0B96">
      <w:pPr>
        <w:widowControl w:val="0"/>
        <w:numPr>
          <w:ilvl w:val="0"/>
          <w:numId w:val="12"/>
        </w:numPr>
        <w:spacing w:after="0" w:line="240" w:lineRule="auto"/>
        <w:ind w:left="0" w:firstLine="709"/>
        <w:jc w:val="both"/>
        <w:rPr>
          <w:rFonts w:ascii="Times New Roman" w:eastAsia="Calibri" w:hAnsi="Times New Roman" w:cs="Times New Roman"/>
          <w:sz w:val="28"/>
          <w:szCs w:val="28"/>
        </w:rPr>
      </w:pPr>
      <w:r w:rsidRPr="00EA0B96">
        <w:rPr>
          <w:rFonts w:ascii="Times New Roman" w:eastAsia="Calibri" w:hAnsi="Times New Roman" w:cs="Times New Roman"/>
          <w:sz w:val="28"/>
          <w:szCs w:val="28"/>
        </w:rPr>
        <w:t>Козубовский, В.М. Общая психология: познавательные процессы. В 3-х ч. Ч.2. / В.М. Козубовский – Мн.: Амалфея, 2004. – 311 с.</w:t>
      </w:r>
    </w:p>
    <w:p w:rsidR="00EA0B96" w:rsidRPr="00EA0B96" w:rsidRDefault="00EA0B96" w:rsidP="00EA0B96">
      <w:pPr>
        <w:widowControl w:val="0"/>
        <w:numPr>
          <w:ilvl w:val="0"/>
          <w:numId w:val="12"/>
        </w:numPr>
        <w:spacing w:after="0" w:line="240" w:lineRule="auto"/>
        <w:ind w:left="0" w:firstLine="709"/>
        <w:jc w:val="both"/>
        <w:rPr>
          <w:rFonts w:ascii="Times New Roman" w:eastAsia="Calibri" w:hAnsi="Times New Roman" w:cs="Times New Roman"/>
          <w:sz w:val="28"/>
          <w:szCs w:val="28"/>
        </w:rPr>
      </w:pPr>
      <w:r w:rsidRPr="00EA0B96">
        <w:rPr>
          <w:rFonts w:ascii="Times New Roman" w:eastAsia="Calibri" w:hAnsi="Times New Roman" w:cs="Times New Roman"/>
          <w:sz w:val="28"/>
          <w:szCs w:val="28"/>
        </w:rPr>
        <w:t xml:space="preserve">Крысько, В.Г. Общая психология / В.Г.Крысько. – СПб.: Питер, 2009. – 253 с. </w:t>
      </w:r>
    </w:p>
    <w:p w:rsidR="00EA0B96" w:rsidRPr="00EA0B96" w:rsidRDefault="00EA0B96" w:rsidP="00EA0B96">
      <w:pPr>
        <w:numPr>
          <w:ilvl w:val="0"/>
          <w:numId w:val="12"/>
        </w:numPr>
        <w:spacing w:after="0" w:line="240" w:lineRule="auto"/>
        <w:ind w:left="0" w:firstLine="709"/>
        <w:contextualSpacing/>
        <w:jc w:val="both"/>
        <w:rPr>
          <w:rFonts w:ascii="Times New Roman" w:eastAsia="Calibri" w:hAnsi="Times New Roman" w:cs="Times New Roman"/>
          <w:sz w:val="28"/>
          <w:szCs w:val="28"/>
        </w:rPr>
      </w:pPr>
      <w:r w:rsidRPr="00EA0B96">
        <w:rPr>
          <w:rFonts w:ascii="Times New Roman" w:eastAsia="Calibri" w:hAnsi="Times New Roman" w:cs="Times New Roman"/>
          <w:sz w:val="28"/>
          <w:szCs w:val="28"/>
        </w:rPr>
        <w:t xml:space="preserve">Леонтьев, А.Н. Деятельность, сознание, личность / А.Н. Леонтьев. – М.: </w:t>
      </w:r>
      <w:r w:rsidRPr="00EA0B96">
        <w:rPr>
          <w:rFonts w:ascii="Times New Roman" w:eastAsia="Calibri" w:hAnsi="Times New Roman" w:cs="Times New Roman"/>
          <w:color w:val="000000"/>
          <w:sz w:val="28"/>
          <w:szCs w:val="28"/>
          <w:shd w:val="clear" w:color="auto" w:fill="FFFFFF"/>
        </w:rPr>
        <w:t>Смысл, Академия, 2005. – 352 с. </w:t>
      </w:r>
    </w:p>
    <w:p w:rsidR="00EA0B96" w:rsidRPr="00EA0B96" w:rsidRDefault="00EA0B96" w:rsidP="00EA0B96">
      <w:pPr>
        <w:widowControl w:val="0"/>
        <w:numPr>
          <w:ilvl w:val="0"/>
          <w:numId w:val="12"/>
        </w:numPr>
        <w:spacing w:after="0" w:line="240" w:lineRule="auto"/>
        <w:ind w:left="0" w:firstLine="709"/>
        <w:jc w:val="both"/>
        <w:rPr>
          <w:rFonts w:ascii="Times New Roman" w:eastAsia="Calibri" w:hAnsi="Times New Roman" w:cs="Times New Roman"/>
          <w:sz w:val="28"/>
          <w:szCs w:val="28"/>
        </w:rPr>
      </w:pPr>
      <w:r w:rsidRPr="00EA0B96">
        <w:rPr>
          <w:rFonts w:ascii="Times New Roman" w:eastAsia="Calibri" w:hAnsi="Times New Roman" w:cs="Times New Roman"/>
          <w:sz w:val="28"/>
          <w:szCs w:val="28"/>
        </w:rPr>
        <w:t xml:space="preserve">Маклаков, А.Г. Общая психология / А.Г. Маклаков. – СПб.: Питер, 2009. – 582 с. </w:t>
      </w:r>
    </w:p>
    <w:p w:rsidR="00EA0B96" w:rsidRPr="00EA0B96" w:rsidRDefault="00EA0B96" w:rsidP="00EA0B96">
      <w:pPr>
        <w:numPr>
          <w:ilvl w:val="0"/>
          <w:numId w:val="12"/>
        </w:numPr>
        <w:autoSpaceDE w:val="0"/>
        <w:autoSpaceDN w:val="0"/>
        <w:adjustRightInd w:val="0"/>
        <w:spacing w:after="0" w:line="240" w:lineRule="auto"/>
        <w:ind w:left="0" w:firstLine="709"/>
        <w:rPr>
          <w:rFonts w:ascii="Times New Roman" w:eastAsia="Courier New" w:hAnsi="Times New Roman" w:cs="Times New Roman"/>
          <w:color w:val="000000"/>
          <w:sz w:val="28"/>
          <w:szCs w:val="28"/>
          <w:lang w:eastAsia="ru-RU"/>
        </w:rPr>
      </w:pPr>
      <w:r w:rsidRPr="00EA0B96">
        <w:rPr>
          <w:rFonts w:ascii="Times New Roman" w:eastAsia="Courier New" w:hAnsi="Times New Roman" w:cs="Times New Roman"/>
          <w:color w:val="000000"/>
          <w:sz w:val="28"/>
          <w:szCs w:val="28"/>
          <w:lang w:eastAsia="ru-RU"/>
        </w:rPr>
        <w:lastRenderedPageBreak/>
        <w:t xml:space="preserve">Немов, Р.С. Психология: Учеб. для студ. высш. пед. учеб. заведений: В 3 кн. – 4-е изд. – Кн. 1: Общие основы психологии / Р.С. Немов. – М.: Гуманит. изд. центр ВЛАДОС, 2003. – 688 с. </w:t>
      </w:r>
    </w:p>
    <w:p w:rsidR="00EA0B96" w:rsidRPr="00EA0B96" w:rsidRDefault="00EA0B96" w:rsidP="00EA0B96">
      <w:pPr>
        <w:widowControl w:val="0"/>
        <w:numPr>
          <w:ilvl w:val="0"/>
          <w:numId w:val="12"/>
        </w:numPr>
        <w:spacing w:after="0" w:line="240" w:lineRule="auto"/>
        <w:ind w:left="0" w:firstLine="709"/>
        <w:jc w:val="both"/>
        <w:rPr>
          <w:rFonts w:ascii="Times New Roman" w:eastAsia="Calibri" w:hAnsi="Times New Roman" w:cs="Times New Roman"/>
          <w:sz w:val="28"/>
          <w:szCs w:val="28"/>
        </w:rPr>
      </w:pPr>
      <w:r w:rsidRPr="00EA0B96">
        <w:rPr>
          <w:rFonts w:ascii="Times New Roman" w:eastAsia="Calibri" w:hAnsi="Times New Roman" w:cs="Times New Roman"/>
          <w:sz w:val="28"/>
          <w:szCs w:val="28"/>
        </w:rPr>
        <w:t xml:space="preserve">Петровский, А.В. Психология / А.В.Петровский, М.Г. Ярошевский. – М.: Академия, 2007. – 501 с. </w:t>
      </w:r>
    </w:p>
    <w:p w:rsidR="00EA0B96" w:rsidRPr="00EA0B96" w:rsidRDefault="00EA0B96" w:rsidP="00EA0B96">
      <w:pPr>
        <w:widowControl w:val="0"/>
        <w:numPr>
          <w:ilvl w:val="0"/>
          <w:numId w:val="12"/>
        </w:numPr>
        <w:spacing w:after="0" w:line="240" w:lineRule="auto"/>
        <w:ind w:left="0" w:firstLine="709"/>
        <w:jc w:val="both"/>
        <w:rPr>
          <w:rFonts w:ascii="Times New Roman" w:eastAsia="Calibri" w:hAnsi="Times New Roman" w:cs="Times New Roman"/>
          <w:sz w:val="28"/>
          <w:szCs w:val="28"/>
        </w:rPr>
      </w:pPr>
      <w:r w:rsidRPr="00EA0B96">
        <w:rPr>
          <w:rFonts w:ascii="Times New Roman" w:eastAsia="Calibri" w:hAnsi="Times New Roman" w:cs="Times New Roman"/>
          <w:sz w:val="28"/>
          <w:szCs w:val="28"/>
        </w:rPr>
        <w:t xml:space="preserve">Рогов, Е.И. Общая психология / Под ред. Е.И. Рогова. – М.: Ростов н/ Д.: Март, 2008. – 557 с. </w:t>
      </w:r>
    </w:p>
    <w:p w:rsidR="00EA0B96" w:rsidRPr="00EA0B96" w:rsidRDefault="00EA0B96" w:rsidP="00EA0B96">
      <w:pPr>
        <w:numPr>
          <w:ilvl w:val="0"/>
          <w:numId w:val="12"/>
        </w:numPr>
        <w:autoSpaceDE w:val="0"/>
        <w:autoSpaceDN w:val="0"/>
        <w:adjustRightInd w:val="0"/>
        <w:spacing w:after="0" w:line="240" w:lineRule="auto"/>
        <w:ind w:left="0" w:firstLine="709"/>
        <w:rPr>
          <w:rFonts w:ascii="Times New Roman" w:eastAsia="Courier New" w:hAnsi="Times New Roman" w:cs="Times New Roman"/>
          <w:color w:val="000000"/>
          <w:sz w:val="28"/>
          <w:szCs w:val="28"/>
          <w:lang w:eastAsia="ru-RU"/>
        </w:rPr>
      </w:pPr>
      <w:r w:rsidRPr="00EA0B96">
        <w:rPr>
          <w:rFonts w:ascii="Times New Roman" w:eastAsia="Courier New" w:hAnsi="Times New Roman" w:cs="Times New Roman"/>
          <w:color w:val="000000"/>
          <w:sz w:val="28"/>
          <w:szCs w:val="28"/>
          <w:lang w:eastAsia="ru-RU"/>
        </w:rPr>
        <w:t xml:space="preserve">Рубинштейн, С.Л. Основы общей психологии: В 2 т. – Т. 2. / С.Л. Рубинштейн – М.: Педагогика, 1989. – 456с. </w:t>
      </w:r>
    </w:p>
    <w:p w:rsidR="00EA0B96" w:rsidRPr="00EA0B96" w:rsidRDefault="00EA0B96" w:rsidP="00EA0B96">
      <w:pPr>
        <w:widowControl w:val="0"/>
        <w:numPr>
          <w:ilvl w:val="0"/>
          <w:numId w:val="12"/>
        </w:numPr>
        <w:spacing w:after="0" w:line="240" w:lineRule="auto"/>
        <w:ind w:left="0" w:firstLine="709"/>
        <w:jc w:val="both"/>
        <w:rPr>
          <w:rFonts w:ascii="Times New Roman" w:eastAsia="Calibri" w:hAnsi="Times New Roman" w:cs="Times New Roman"/>
          <w:sz w:val="28"/>
          <w:szCs w:val="28"/>
        </w:rPr>
      </w:pPr>
      <w:r w:rsidRPr="00EA0B96">
        <w:rPr>
          <w:rFonts w:ascii="Times New Roman" w:eastAsia="Calibri" w:hAnsi="Times New Roman" w:cs="Times New Roman"/>
          <w:sz w:val="28"/>
          <w:szCs w:val="28"/>
        </w:rPr>
        <w:t xml:space="preserve">Саблин, </w:t>
      </w:r>
      <w:r w:rsidRPr="00EA0B96">
        <w:rPr>
          <w:rFonts w:ascii="Times New Roman" w:eastAsia="Calibri" w:hAnsi="Times New Roman" w:cs="Times New Roman"/>
          <w:sz w:val="28"/>
          <w:szCs w:val="28"/>
          <w:lang w:val="en-US"/>
        </w:rPr>
        <w:t>B</w:t>
      </w:r>
      <w:r w:rsidRPr="00EA0B96">
        <w:rPr>
          <w:rFonts w:ascii="Times New Roman" w:eastAsia="Calibri" w:hAnsi="Times New Roman" w:cs="Times New Roman"/>
          <w:sz w:val="28"/>
          <w:szCs w:val="28"/>
        </w:rPr>
        <w:t>.</w:t>
      </w:r>
      <w:r w:rsidRPr="00EA0B96">
        <w:rPr>
          <w:rFonts w:ascii="Times New Roman" w:eastAsia="Calibri" w:hAnsi="Times New Roman" w:cs="Times New Roman"/>
          <w:sz w:val="28"/>
          <w:szCs w:val="28"/>
          <w:lang w:val="en-US"/>
        </w:rPr>
        <w:t>C</w:t>
      </w:r>
      <w:r w:rsidRPr="00EA0B96">
        <w:rPr>
          <w:rFonts w:ascii="Times New Roman" w:eastAsia="Calibri" w:hAnsi="Times New Roman" w:cs="Times New Roman"/>
          <w:sz w:val="28"/>
          <w:szCs w:val="28"/>
        </w:rPr>
        <w:t xml:space="preserve">. Психология человека / </w:t>
      </w:r>
      <w:r w:rsidRPr="00EA0B96">
        <w:rPr>
          <w:rFonts w:ascii="Times New Roman" w:eastAsia="Calibri" w:hAnsi="Times New Roman" w:cs="Times New Roman"/>
          <w:sz w:val="28"/>
          <w:szCs w:val="28"/>
          <w:lang w:val="en-US"/>
        </w:rPr>
        <w:t>B</w:t>
      </w:r>
      <w:r w:rsidRPr="00EA0B96">
        <w:rPr>
          <w:rFonts w:ascii="Times New Roman" w:eastAsia="Calibri" w:hAnsi="Times New Roman" w:cs="Times New Roman"/>
          <w:sz w:val="28"/>
          <w:szCs w:val="28"/>
        </w:rPr>
        <w:t>.</w:t>
      </w:r>
      <w:r w:rsidRPr="00EA0B96">
        <w:rPr>
          <w:rFonts w:ascii="Times New Roman" w:eastAsia="Calibri" w:hAnsi="Times New Roman" w:cs="Times New Roman"/>
          <w:sz w:val="28"/>
          <w:szCs w:val="28"/>
          <w:lang w:val="en-US"/>
        </w:rPr>
        <w:t>C</w:t>
      </w:r>
      <w:r w:rsidRPr="00EA0B96">
        <w:rPr>
          <w:rFonts w:ascii="Times New Roman" w:eastAsia="Calibri" w:hAnsi="Times New Roman" w:cs="Times New Roman"/>
          <w:sz w:val="28"/>
          <w:szCs w:val="28"/>
        </w:rPr>
        <w:t xml:space="preserve">. Саблин, С.П. Слаква. – М.: Дашков и К, 2006. –741 с. </w:t>
      </w:r>
    </w:p>
    <w:p w:rsidR="00EA0B96" w:rsidRPr="00EA0B96" w:rsidRDefault="00EA0B96" w:rsidP="00EA0B96">
      <w:pPr>
        <w:widowControl w:val="0"/>
        <w:numPr>
          <w:ilvl w:val="0"/>
          <w:numId w:val="12"/>
        </w:numPr>
        <w:spacing w:after="0" w:line="240" w:lineRule="auto"/>
        <w:ind w:left="0" w:firstLine="709"/>
        <w:jc w:val="both"/>
        <w:rPr>
          <w:rFonts w:ascii="Times New Roman" w:eastAsia="Calibri" w:hAnsi="Times New Roman" w:cs="Times New Roman"/>
          <w:sz w:val="28"/>
          <w:szCs w:val="28"/>
        </w:rPr>
      </w:pPr>
      <w:r w:rsidRPr="00EA0B96">
        <w:rPr>
          <w:rFonts w:ascii="Times New Roman" w:eastAsia="Calibri" w:hAnsi="Times New Roman" w:cs="Times New Roman"/>
          <w:sz w:val="28"/>
          <w:szCs w:val="28"/>
        </w:rPr>
        <w:t>Сорокун, Г.А. Основы психологии / П.А. Сорокун. – Псков: ПГПУ, 2005 - 312 с.</w:t>
      </w:r>
    </w:p>
    <w:p w:rsidR="003C7E58" w:rsidRPr="00EA0B96" w:rsidRDefault="00147D88" w:rsidP="00EA0B96">
      <w:pPr>
        <w:spacing w:after="0" w:line="240" w:lineRule="auto"/>
        <w:jc w:val="both"/>
        <w:rPr>
          <w:rFonts w:ascii="Times New Roman" w:eastAsia="Times New Roman" w:hAnsi="Times New Roman" w:cs="Times New Roman"/>
          <w:color w:val="000000"/>
          <w:sz w:val="28"/>
          <w:szCs w:val="28"/>
          <w:lang w:eastAsia="ru-RU"/>
        </w:rPr>
      </w:pPr>
    </w:p>
    <w:sectPr w:rsidR="003C7E58" w:rsidRPr="00EA0B96" w:rsidSect="000436B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0B96" w:rsidRDefault="00EA0B96" w:rsidP="00EA0B96">
      <w:pPr>
        <w:spacing w:after="0" w:line="240" w:lineRule="auto"/>
      </w:pPr>
      <w:r>
        <w:separator/>
      </w:r>
    </w:p>
  </w:endnote>
  <w:endnote w:type="continuationSeparator" w:id="0">
    <w:p w:rsidR="00EA0B96" w:rsidRDefault="00EA0B96" w:rsidP="00EA0B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0B96" w:rsidRDefault="00EA0B96" w:rsidP="00EA0B96">
      <w:pPr>
        <w:spacing w:after="0" w:line="240" w:lineRule="auto"/>
      </w:pPr>
      <w:r>
        <w:separator/>
      </w:r>
    </w:p>
  </w:footnote>
  <w:footnote w:type="continuationSeparator" w:id="0">
    <w:p w:rsidR="00EA0B96" w:rsidRDefault="00EA0B96" w:rsidP="00EA0B9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3E1E17"/>
    <w:multiLevelType w:val="multilevel"/>
    <w:tmpl w:val="11E030B0"/>
    <w:lvl w:ilvl="0">
      <w:start w:val="1"/>
      <w:numFmt w:val="decimal"/>
      <w:lvlText w:val="%1."/>
      <w:lvlJc w:val="left"/>
      <w:rPr>
        <w:rFonts w:hint="default"/>
        <w:b w:val="0"/>
        <w:bCs w:val="0"/>
        <w:i w:val="0"/>
        <w:iCs w:val="0"/>
        <w:smallCaps w:val="0"/>
        <w:strike w:val="0"/>
        <w:color w:val="auto"/>
        <w:spacing w:val="10"/>
        <w:w w:val="100"/>
        <w:position w:val="0"/>
        <w:sz w:val="24"/>
        <w:szCs w:val="24"/>
        <w:u w:val="singl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1C150F4"/>
    <w:multiLevelType w:val="multilevel"/>
    <w:tmpl w:val="BD8E79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4EB2B30"/>
    <w:multiLevelType w:val="multilevel"/>
    <w:tmpl w:val="3BB28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9F3344F"/>
    <w:multiLevelType w:val="hybridMultilevel"/>
    <w:tmpl w:val="10AE523A"/>
    <w:lvl w:ilvl="0" w:tplc="C47689C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D4B7D37"/>
    <w:multiLevelType w:val="multilevel"/>
    <w:tmpl w:val="DFA2D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EC51D8E"/>
    <w:multiLevelType w:val="multilevel"/>
    <w:tmpl w:val="18ACE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F257BBD"/>
    <w:multiLevelType w:val="multilevel"/>
    <w:tmpl w:val="C240B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E343CF1"/>
    <w:multiLevelType w:val="multilevel"/>
    <w:tmpl w:val="34DA027A"/>
    <w:lvl w:ilvl="0">
      <w:start w:val="1"/>
      <w:numFmt w:val="bullet"/>
      <w:lvlText w:val="—"/>
      <w:lvlJc w:val="left"/>
      <w:rPr>
        <w:rFonts w:ascii="Times New Roman" w:eastAsia="Times New Roman" w:hAnsi="Times New Roman" w:cs="Times New Roman"/>
        <w:b/>
        <w:bCs/>
        <w:i w:val="0"/>
        <w:iCs w:val="0"/>
        <w:smallCaps w:val="0"/>
        <w:strike w:val="0"/>
        <w:color w:val="000000"/>
        <w:spacing w:val="8"/>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31B4AE8"/>
    <w:multiLevelType w:val="hybridMultilevel"/>
    <w:tmpl w:val="D7C0A2AA"/>
    <w:lvl w:ilvl="0" w:tplc="C47689C8">
      <w:start w:val="1"/>
      <w:numFmt w:val="decimal"/>
      <w:lvlText w:val="%1."/>
      <w:lvlJc w:val="left"/>
      <w:pPr>
        <w:ind w:left="1429" w:hanging="360"/>
      </w:pPr>
      <w:rPr>
        <w:rFonts w:hint="default"/>
        <w:b w:val="0"/>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37C1182B"/>
    <w:multiLevelType w:val="multilevel"/>
    <w:tmpl w:val="D1949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81A7ABB"/>
    <w:multiLevelType w:val="multilevel"/>
    <w:tmpl w:val="A6E65302"/>
    <w:lvl w:ilvl="0">
      <w:start w:val="1"/>
      <w:numFmt w:val="decimal"/>
      <w:lvlText w:val="%1."/>
      <w:lvlJc w:val="left"/>
      <w:rPr>
        <w:rFonts w:ascii="Times New Roman" w:eastAsia="Times New Roman" w:hAnsi="Times New Roman" w:cs="Times New Roman"/>
        <w:b/>
        <w:bCs/>
        <w:i w:val="0"/>
        <w:iCs w:val="0"/>
        <w:smallCaps w:val="0"/>
        <w:strike w:val="0"/>
        <w:color w:val="000000"/>
        <w:spacing w:val="8"/>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BB71089"/>
    <w:multiLevelType w:val="hybridMultilevel"/>
    <w:tmpl w:val="04906BC8"/>
    <w:lvl w:ilvl="0" w:tplc="C47689C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AAB1E4A"/>
    <w:multiLevelType w:val="hybridMultilevel"/>
    <w:tmpl w:val="4F9CA868"/>
    <w:lvl w:ilvl="0" w:tplc="0419000F">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03B79BE"/>
    <w:multiLevelType w:val="multilevel"/>
    <w:tmpl w:val="02E8BA8E"/>
    <w:lvl w:ilvl="0">
      <w:start w:val="1"/>
      <w:numFmt w:val="decimal"/>
      <w:lvlText w:val="%1."/>
      <w:lvlJc w:val="left"/>
      <w:rPr>
        <w:rFonts w:ascii="Times New Roman" w:eastAsia="Times New Roman" w:hAnsi="Times New Roman" w:cs="Times New Roman"/>
        <w:b/>
        <w:bCs/>
        <w:i w:val="0"/>
        <w:iCs w:val="0"/>
        <w:smallCaps w:val="0"/>
        <w:strike w:val="0"/>
        <w:color w:val="000000"/>
        <w:spacing w:val="8"/>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C430499"/>
    <w:multiLevelType w:val="hybridMultilevel"/>
    <w:tmpl w:val="18DAC9C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6CA00806"/>
    <w:multiLevelType w:val="multilevel"/>
    <w:tmpl w:val="231A13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E017082"/>
    <w:multiLevelType w:val="multilevel"/>
    <w:tmpl w:val="07301F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93F35A9"/>
    <w:multiLevelType w:val="multilevel"/>
    <w:tmpl w:val="B5D427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singl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AA60B82"/>
    <w:multiLevelType w:val="multilevel"/>
    <w:tmpl w:val="3898AA8E"/>
    <w:lvl w:ilvl="0">
      <w:start w:val="1"/>
      <w:numFmt w:val="decimal"/>
      <w:lvlText w:val="%1."/>
      <w:lvlJc w:val="left"/>
      <w:rPr>
        <w:rFonts w:hint="default"/>
        <w:b w:val="0"/>
        <w:bCs w:val="0"/>
        <w:i w:val="0"/>
        <w:iCs w:val="0"/>
        <w:smallCaps w:val="0"/>
        <w:strike w:val="0"/>
        <w:color w:val="auto"/>
        <w:spacing w:val="10"/>
        <w:w w:val="100"/>
        <w:position w:val="0"/>
        <w:sz w:val="24"/>
        <w:szCs w:val="24"/>
        <w:u w:val="singl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13"/>
  </w:num>
  <w:num w:numId="3">
    <w:abstractNumId w:val="17"/>
  </w:num>
  <w:num w:numId="4">
    <w:abstractNumId w:val="7"/>
  </w:num>
  <w:num w:numId="5">
    <w:abstractNumId w:val="10"/>
  </w:num>
  <w:num w:numId="6">
    <w:abstractNumId w:val="14"/>
  </w:num>
  <w:num w:numId="7">
    <w:abstractNumId w:val="18"/>
  </w:num>
  <w:num w:numId="8">
    <w:abstractNumId w:val="0"/>
  </w:num>
  <w:num w:numId="9">
    <w:abstractNumId w:val="8"/>
  </w:num>
  <w:num w:numId="10">
    <w:abstractNumId w:val="3"/>
  </w:num>
  <w:num w:numId="11">
    <w:abstractNumId w:val="11"/>
  </w:num>
  <w:num w:numId="12">
    <w:abstractNumId w:val="12"/>
  </w:num>
  <w:num w:numId="13">
    <w:abstractNumId w:val="4"/>
  </w:num>
  <w:num w:numId="14">
    <w:abstractNumId w:val="15"/>
  </w:num>
  <w:num w:numId="15">
    <w:abstractNumId w:val="16"/>
  </w:num>
  <w:num w:numId="16">
    <w:abstractNumId w:val="2"/>
  </w:num>
  <w:num w:numId="17">
    <w:abstractNumId w:val="6"/>
  </w:num>
  <w:num w:numId="18">
    <w:abstractNumId w:val="5"/>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DE2"/>
    <w:rsid w:val="00147D88"/>
    <w:rsid w:val="00220DE2"/>
    <w:rsid w:val="00D95F90"/>
    <w:rsid w:val="00E5764B"/>
    <w:rsid w:val="00EA0B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ABD0D38C-B26E-4D47-BDCF-D32B5B7E5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EA0B9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EA0B96"/>
    <w:pPr>
      <w:keepNext/>
      <w:keepLines/>
      <w:spacing w:before="40" w:after="0"/>
      <w:outlineLvl w:val="2"/>
    </w:pPr>
    <w:rPr>
      <w:rFonts w:ascii="Cambria" w:eastAsia="Times New Roman" w:hAnsi="Cambria" w:cs="Times New Roman"/>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A0B96"/>
    <w:rPr>
      <w:rFonts w:ascii="Times New Roman" w:eastAsia="Times New Roman" w:hAnsi="Times New Roman" w:cs="Times New Roman"/>
      <w:b/>
      <w:bCs/>
      <w:kern w:val="36"/>
      <w:sz w:val="48"/>
      <w:szCs w:val="48"/>
      <w:lang w:eastAsia="ru-RU"/>
    </w:rPr>
  </w:style>
  <w:style w:type="paragraph" w:customStyle="1" w:styleId="31">
    <w:name w:val="Заголовок 31"/>
    <w:basedOn w:val="a"/>
    <w:next w:val="a"/>
    <w:uiPriority w:val="9"/>
    <w:semiHidden/>
    <w:unhideWhenUsed/>
    <w:qFormat/>
    <w:rsid w:val="00EA0B96"/>
    <w:pPr>
      <w:keepNext/>
      <w:keepLines/>
      <w:spacing w:before="200" w:after="0" w:line="276" w:lineRule="auto"/>
      <w:outlineLvl w:val="2"/>
    </w:pPr>
    <w:rPr>
      <w:rFonts w:ascii="Cambria" w:eastAsia="Times New Roman" w:hAnsi="Cambria" w:cs="Times New Roman"/>
      <w:b/>
      <w:bCs/>
      <w:color w:val="4F81BD"/>
    </w:rPr>
  </w:style>
  <w:style w:type="numbering" w:customStyle="1" w:styleId="11">
    <w:name w:val="Нет списка1"/>
    <w:next w:val="a2"/>
    <w:uiPriority w:val="99"/>
    <w:semiHidden/>
    <w:unhideWhenUsed/>
    <w:rsid w:val="00EA0B96"/>
  </w:style>
  <w:style w:type="character" w:customStyle="1" w:styleId="30">
    <w:name w:val="Заголовок 3 Знак"/>
    <w:basedOn w:val="a0"/>
    <w:link w:val="3"/>
    <w:uiPriority w:val="9"/>
    <w:semiHidden/>
    <w:rsid w:val="00EA0B96"/>
    <w:rPr>
      <w:rFonts w:ascii="Cambria" w:eastAsia="Times New Roman" w:hAnsi="Cambria" w:cs="Times New Roman"/>
      <w:b/>
      <w:bCs/>
      <w:color w:val="4F81BD"/>
    </w:rPr>
  </w:style>
  <w:style w:type="character" w:customStyle="1" w:styleId="2">
    <w:name w:val="Заголовок №2_"/>
    <w:link w:val="20"/>
    <w:rsid w:val="00EA0B96"/>
    <w:rPr>
      <w:rFonts w:ascii="Times New Roman" w:eastAsia="Times New Roman" w:hAnsi="Times New Roman" w:cs="Times New Roman"/>
      <w:b/>
      <w:bCs/>
      <w:spacing w:val="8"/>
      <w:shd w:val="clear" w:color="auto" w:fill="FFFFFF"/>
    </w:rPr>
  </w:style>
  <w:style w:type="character" w:customStyle="1" w:styleId="a3">
    <w:name w:val="Основной текст_"/>
    <w:link w:val="21"/>
    <w:rsid w:val="00EA0B96"/>
    <w:rPr>
      <w:rFonts w:ascii="Times New Roman" w:eastAsia="Times New Roman" w:hAnsi="Times New Roman" w:cs="Times New Roman"/>
      <w:spacing w:val="7"/>
      <w:shd w:val="clear" w:color="auto" w:fill="FFFFFF"/>
    </w:rPr>
  </w:style>
  <w:style w:type="paragraph" w:customStyle="1" w:styleId="20">
    <w:name w:val="Заголовок №2"/>
    <w:basedOn w:val="a"/>
    <w:link w:val="2"/>
    <w:rsid w:val="00EA0B96"/>
    <w:pPr>
      <w:widowControl w:val="0"/>
      <w:shd w:val="clear" w:color="auto" w:fill="FFFFFF"/>
      <w:spacing w:before="300" w:after="0" w:line="629" w:lineRule="exact"/>
      <w:ind w:hanging="3780"/>
      <w:outlineLvl w:val="1"/>
    </w:pPr>
    <w:rPr>
      <w:rFonts w:ascii="Times New Roman" w:eastAsia="Times New Roman" w:hAnsi="Times New Roman" w:cs="Times New Roman"/>
      <w:b/>
      <w:bCs/>
      <w:spacing w:val="8"/>
    </w:rPr>
  </w:style>
  <w:style w:type="paragraph" w:customStyle="1" w:styleId="21">
    <w:name w:val="Основной текст2"/>
    <w:basedOn w:val="a"/>
    <w:link w:val="a3"/>
    <w:rsid w:val="00EA0B96"/>
    <w:pPr>
      <w:widowControl w:val="0"/>
      <w:shd w:val="clear" w:color="auto" w:fill="FFFFFF"/>
      <w:spacing w:after="0" w:line="629" w:lineRule="exact"/>
      <w:ind w:hanging="380"/>
      <w:jc w:val="both"/>
    </w:pPr>
    <w:rPr>
      <w:rFonts w:ascii="Times New Roman" w:eastAsia="Times New Roman" w:hAnsi="Times New Roman" w:cs="Times New Roman"/>
      <w:spacing w:val="7"/>
    </w:rPr>
  </w:style>
  <w:style w:type="character" w:customStyle="1" w:styleId="0pt">
    <w:name w:val="Основной текст + Курсив;Интервал 0 pt"/>
    <w:rsid w:val="00EA0B96"/>
    <w:rPr>
      <w:rFonts w:ascii="Times New Roman" w:eastAsia="Times New Roman" w:hAnsi="Times New Roman" w:cs="Times New Roman"/>
      <w:b w:val="0"/>
      <w:bCs w:val="0"/>
      <w:i/>
      <w:iCs/>
      <w:smallCaps w:val="0"/>
      <w:strike w:val="0"/>
      <w:color w:val="000000"/>
      <w:spacing w:val="-1"/>
      <w:w w:val="100"/>
      <w:position w:val="0"/>
      <w:sz w:val="24"/>
      <w:szCs w:val="24"/>
      <w:u w:val="none"/>
      <w:lang w:val="ru-RU" w:eastAsia="ru-RU" w:bidi="ru-RU"/>
    </w:rPr>
  </w:style>
  <w:style w:type="character" w:customStyle="1" w:styleId="12">
    <w:name w:val="Основной текст1"/>
    <w:rsid w:val="00EA0B96"/>
    <w:rPr>
      <w:rFonts w:ascii="Times New Roman" w:eastAsia="Times New Roman" w:hAnsi="Times New Roman" w:cs="Times New Roman"/>
      <w:b w:val="0"/>
      <w:bCs w:val="0"/>
      <w:i w:val="0"/>
      <w:iCs w:val="0"/>
      <w:smallCaps w:val="0"/>
      <w:strike w:val="0"/>
      <w:color w:val="000000"/>
      <w:spacing w:val="7"/>
      <w:w w:val="100"/>
      <w:position w:val="0"/>
      <w:sz w:val="24"/>
      <w:szCs w:val="24"/>
      <w:u w:val="single"/>
      <w:lang w:val="ru-RU" w:eastAsia="ru-RU" w:bidi="ru-RU"/>
    </w:rPr>
  </w:style>
  <w:style w:type="character" w:customStyle="1" w:styleId="0pt0">
    <w:name w:val="Основной текст + Полужирный;Интервал 0 pt"/>
    <w:rsid w:val="00EA0B96"/>
    <w:rPr>
      <w:rFonts w:ascii="Times New Roman" w:eastAsia="Times New Roman" w:hAnsi="Times New Roman" w:cs="Times New Roman"/>
      <w:b/>
      <w:bCs/>
      <w:i w:val="0"/>
      <w:iCs w:val="0"/>
      <w:smallCaps w:val="0"/>
      <w:strike w:val="0"/>
      <w:color w:val="000000"/>
      <w:spacing w:val="8"/>
      <w:w w:val="100"/>
      <w:position w:val="0"/>
      <w:sz w:val="24"/>
      <w:szCs w:val="24"/>
      <w:u w:val="none"/>
      <w:lang w:val="ru-RU" w:eastAsia="ru-RU" w:bidi="ru-RU"/>
    </w:rPr>
  </w:style>
  <w:style w:type="character" w:customStyle="1" w:styleId="0pt1">
    <w:name w:val="Основной текст + Интервал 0 pt"/>
    <w:rsid w:val="00EA0B96"/>
    <w:rPr>
      <w:rFonts w:ascii="Times New Roman" w:eastAsia="Times New Roman" w:hAnsi="Times New Roman" w:cs="Times New Roman"/>
      <w:b w:val="0"/>
      <w:bCs w:val="0"/>
      <w:i w:val="0"/>
      <w:iCs w:val="0"/>
      <w:smallCaps w:val="0"/>
      <w:strike w:val="0"/>
      <w:color w:val="000000"/>
      <w:spacing w:val="10"/>
      <w:w w:val="100"/>
      <w:position w:val="0"/>
      <w:sz w:val="24"/>
      <w:szCs w:val="24"/>
      <w:u w:val="single"/>
      <w:lang w:val="ru-RU" w:eastAsia="ru-RU" w:bidi="ru-RU"/>
    </w:rPr>
  </w:style>
  <w:style w:type="character" w:customStyle="1" w:styleId="22">
    <w:name w:val="Основной текст (2)_"/>
    <w:rsid w:val="00EA0B96"/>
    <w:rPr>
      <w:rFonts w:ascii="Times New Roman" w:eastAsia="Times New Roman" w:hAnsi="Times New Roman" w:cs="Times New Roman"/>
      <w:b w:val="0"/>
      <w:bCs w:val="0"/>
      <w:i w:val="0"/>
      <w:iCs w:val="0"/>
      <w:smallCaps w:val="0"/>
      <w:strike w:val="0"/>
      <w:spacing w:val="10"/>
      <w:u w:val="none"/>
    </w:rPr>
  </w:style>
  <w:style w:type="character" w:customStyle="1" w:styleId="23">
    <w:name w:val="Основной текст (2)"/>
    <w:rsid w:val="00EA0B96"/>
    <w:rPr>
      <w:rFonts w:ascii="Times New Roman" w:eastAsia="Times New Roman" w:hAnsi="Times New Roman" w:cs="Times New Roman"/>
      <w:b w:val="0"/>
      <w:bCs w:val="0"/>
      <w:i w:val="0"/>
      <w:iCs w:val="0"/>
      <w:smallCaps w:val="0"/>
      <w:strike w:val="0"/>
      <w:color w:val="000000"/>
      <w:spacing w:val="10"/>
      <w:w w:val="100"/>
      <w:position w:val="0"/>
      <w:sz w:val="24"/>
      <w:szCs w:val="24"/>
      <w:u w:val="single"/>
      <w:lang w:val="ru-RU" w:eastAsia="ru-RU" w:bidi="ru-RU"/>
    </w:rPr>
  </w:style>
  <w:style w:type="paragraph" w:customStyle="1" w:styleId="13">
    <w:name w:val="Текст выноски1"/>
    <w:basedOn w:val="a"/>
    <w:next w:val="a4"/>
    <w:link w:val="a5"/>
    <w:uiPriority w:val="99"/>
    <w:semiHidden/>
    <w:unhideWhenUsed/>
    <w:rsid w:val="00EA0B96"/>
    <w:pPr>
      <w:spacing w:after="0" w:line="240" w:lineRule="auto"/>
    </w:pPr>
    <w:rPr>
      <w:rFonts w:ascii="Tahoma" w:hAnsi="Tahoma" w:cs="Tahoma"/>
      <w:sz w:val="16"/>
      <w:szCs w:val="16"/>
    </w:rPr>
  </w:style>
  <w:style w:type="character" w:customStyle="1" w:styleId="a5">
    <w:name w:val="Текст выноски Знак"/>
    <w:basedOn w:val="a0"/>
    <w:link w:val="13"/>
    <w:uiPriority w:val="99"/>
    <w:semiHidden/>
    <w:rsid w:val="00EA0B96"/>
    <w:rPr>
      <w:rFonts w:ascii="Tahoma" w:hAnsi="Tahoma" w:cs="Tahoma"/>
      <w:sz w:val="16"/>
      <w:szCs w:val="16"/>
    </w:rPr>
  </w:style>
  <w:style w:type="character" w:customStyle="1" w:styleId="TimesNewRoman12pt0pt">
    <w:name w:val="Подпись к картинке + Times New Roman;12 pt;Полужирный;Интервал 0 pt"/>
    <w:rsid w:val="00EA0B96"/>
    <w:rPr>
      <w:rFonts w:ascii="Times New Roman" w:eastAsia="Times New Roman" w:hAnsi="Times New Roman" w:cs="Times New Roman"/>
      <w:b/>
      <w:bCs/>
      <w:i w:val="0"/>
      <w:iCs w:val="0"/>
      <w:smallCaps w:val="0"/>
      <w:strike w:val="0"/>
      <w:color w:val="000000"/>
      <w:spacing w:val="8"/>
      <w:w w:val="100"/>
      <w:position w:val="0"/>
      <w:sz w:val="24"/>
      <w:szCs w:val="24"/>
      <w:u w:val="none"/>
      <w:lang w:val="ru-RU" w:eastAsia="ru-RU" w:bidi="ru-RU"/>
    </w:rPr>
  </w:style>
  <w:style w:type="character" w:customStyle="1" w:styleId="a6">
    <w:name w:val="Колонтитул_"/>
    <w:link w:val="a7"/>
    <w:rsid w:val="00EA0B96"/>
    <w:rPr>
      <w:rFonts w:ascii="Times New Roman" w:eastAsia="Times New Roman" w:hAnsi="Times New Roman" w:cs="Times New Roman"/>
      <w:b/>
      <w:bCs/>
      <w:spacing w:val="2"/>
      <w:sz w:val="19"/>
      <w:szCs w:val="19"/>
      <w:shd w:val="clear" w:color="auto" w:fill="FFFFFF"/>
    </w:rPr>
  </w:style>
  <w:style w:type="character" w:customStyle="1" w:styleId="32">
    <w:name w:val="Основной текст (3)_"/>
    <w:link w:val="33"/>
    <w:rsid w:val="00EA0B96"/>
    <w:rPr>
      <w:rFonts w:ascii="Times New Roman" w:eastAsia="Times New Roman" w:hAnsi="Times New Roman" w:cs="Times New Roman"/>
      <w:b/>
      <w:bCs/>
      <w:spacing w:val="8"/>
      <w:shd w:val="clear" w:color="auto" w:fill="FFFFFF"/>
    </w:rPr>
  </w:style>
  <w:style w:type="character" w:customStyle="1" w:styleId="30pt">
    <w:name w:val="Основной текст (3) + Курсив;Интервал 0 pt"/>
    <w:rsid w:val="00EA0B96"/>
    <w:rPr>
      <w:rFonts w:ascii="Times New Roman" w:eastAsia="Times New Roman" w:hAnsi="Times New Roman" w:cs="Times New Roman"/>
      <w:b/>
      <w:bCs/>
      <w:i/>
      <w:iCs/>
      <w:smallCaps w:val="0"/>
      <w:strike w:val="0"/>
      <w:color w:val="000000"/>
      <w:spacing w:val="1"/>
      <w:w w:val="100"/>
      <w:position w:val="0"/>
      <w:sz w:val="24"/>
      <w:szCs w:val="24"/>
      <w:u w:val="none"/>
      <w:lang w:val="ru-RU" w:eastAsia="ru-RU" w:bidi="ru-RU"/>
    </w:rPr>
  </w:style>
  <w:style w:type="character" w:customStyle="1" w:styleId="4">
    <w:name w:val="Основной текст (4)_"/>
    <w:rsid w:val="00EA0B96"/>
    <w:rPr>
      <w:rFonts w:ascii="Times New Roman" w:eastAsia="Times New Roman" w:hAnsi="Times New Roman" w:cs="Times New Roman"/>
      <w:b w:val="0"/>
      <w:bCs w:val="0"/>
      <w:i/>
      <w:iCs/>
      <w:smallCaps w:val="0"/>
      <w:strike w:val="0"/>
      <w:spacing w:val="-1"/>
      <w:u w:val="none"/>
    </w:rPr>
  </w:style>
  <w:style w:type="character" w:customStyle="1" w:styleId="40pt">
    <w:name w:val="Основной текст (4) + Не курсив;Интервал 0 pt"/>
    <w:rsid w:val="00EA0B96"/>
    <w:rPr>
      <w:rFonts w:ascii="Times New Roman" w:eastAsia="Times New Roman" w:hAnsi="Times New Roman" w:cs="Times New Roman"/>
      <w:b w:val="0"/>
      <w:bCs w:val="0"/>
      <w:i/>
      <w:iCs/>
      <w:smallCaps w:val="0"/>
      <w:strike w:val="0"/>
      <w:color w:val="000000"/>
      <w:spacing w:val="7"/>
      <w:w w:val="100"/>
      <w:position w:val="0"/>
      <w:sz w:val="24"/>
      <w:szCs w:val="24"/>
      <w:u w:val="none"/>
      <w:lang w:val="ru-RU" w:eastAsia="ru-RU" w:bidi="ru-RU"/>
    </w:rPr>
  </w:style>
  <w:style w:type="character" w:customStyle="1" w:styleId="40">
    <w:name w:val="Основной текст (4)"/>
    <w:rsid w:val="00EA0B96"/>
    <w:rPr>
      <w:rFonts w:ascii="Times New Roman" w:eastAsia="Times New Roman" w:hAnsi="Times New Roman" w:cs="Times New Roman"/>
      <w:b w:val="0"/>
      <w:bCs w:val="0"/>
      <w:i/>
      <w:iCs/>
      <w:smallCaps w:val="0"/>
      <w:strike w:val="0"/>
      <w:color w:val="000000"/>
      <w:spacing w:val="-1"/>
      <w:w w:val="100"/>
      <w:position w:val="0"/>
      <w:sz w:val="24"/>
      <w:szCs w:val="24"/>
      <w:u w:val="single"/>
      <w:lang w:val="ru-RU" w:eastAsia="ru-RU" w:bidi="ru-RU"/>
    </w:rPr>
  </w:style>
  <w:style w:type="paragraph" w:customStyle="1" w:styleId="a7">
    <w:name w:val="Колонтитул"/>
    <w:basedOn w:val="a"/>
    <w:link w:val="a6"/>
    <w:rsid w:val="00EA0B96"/>
    <w:pPr>
      <w:widowControl w:val="0"/>
      <w:shd w:val="clear" w:color="auto" w:fill="FFFFFF"/>
      <w:spacing w:after="0" w:line="0" w:lineRule="atLeast"/>
    </w:pPr>
    <w:rPr>
      <w:rFonts w:ascii="Times New Roman" w:eastAsia="Times New Roman" w:hAnsi="Times New Roman" w:cs="Times New Roman"/>
      <w:b/>
      <w:bCs/>
      <w:spacing w:val="2"/>
      <w:sz w:val="19"/>
      <w:szCs w:val="19"/>
    </w:rPr>
  </w:style>
  <w:style w:type="paragraph" w:customStyle="1" w:styleId="33">
    <w:name w:val="Основной текст (3)"/>
    <w:basedOn w:val="a"/>
    <w:link w:val="32"/>
    <w:rsid w:val="00EA0B96"/>
    <w:pPr>
      <w:widowControl w:val="0"/>
      <w:shd w:val="clear" w:color="auto" w:fill="FFFFFF"/>
      <w:spacing w:before="420" w:after="0" w:line="307" w:lineRule="exact"/>
      <w:jc w:val="both"/>
    </w:pPr>
    <w:rPr>
      <w:rFonts w:ascii="Times New Roman" w:eastAsia="Times New Roman" w:hAnsi="Times New Roman" w:cs="Times New Roman"/>
      <w:b/>
      <w:bCs/>
      <w:spacing w:val="8"/>
    </w:rPr>
  </w:style>
  <w:style w:type="character" w:customStyle="1" w:styleId="30pt0">
    <w:name w:val="Основной текст (3) + Не полужирный;Интервал 0 pt"/>
    <w:rsid w:val="00EA0B96"/>
    <w:rPr>
      <w:rFonts w:ascii="Times New Roman" w:eastAsia="Times New Roman" w:hAnsi="Times New Roman" w:cs="Times New Roman"/>
      <w:b/>
      <w:bCs/>
      <w:i w:val="0"/>
      <w:iCs w:val="0"/>
      <w:smallCaps w:val="0"/>
      <w:strike w:val="0"/>
      <w:color w:val="000000"/>
      <w:spacing w:val="7"/>
      <w:w w:val="100"/>
      <w:position w:val="0"/>
      <w:sz w:val="24"/>
      <w:szCs w:val="24"/>
      <w:u w:val="none"/>
      <w:lang w:val="ru-RU" w:eastAsia="ru-RU" w:bidi="ru-RU"/>
    </w:rPr>
  </w:style>
  <w:style w:type="character" w:customStyle="1" w:styleId="0pt2">
    <w:name w:val="Основной текст + Полужирный;Курсив;Интервал 0 pt"/>
    <w:rsid w:val="00EA0B96"/>
    <w:rPr>
      <w:rFonts w:ascii="Times New Roman" w:eastAsia="Times New Roman" w:hAnsi="Times New Roman" w:cs="Times New Roman"/>
      <w:b/>
      <w:bCs/>
      <w:i/>
      <w:iCs/>
      <w:smallCaps w:val="0"/>
      <w:strike w:val="0"/>
      <w:color w:val="000000"/>
      <w:spacing w:val="1"/>
      <w:w w:val="100"/>
      <w:position w:val="0"/>
      <w:sz w:val="24"/>
      <w:szCs w:val="24"/>
      <w:u w:val="none"/>
      <w:lang w:val="ru-RU" w:eastAsia="ru-RU" w:bidi="ru-RU"/>
    </w:rPr>
  </w:style>
  <w:style w:type="paragraph" w:customStyle="1" w:styleId="14">
    <w:name w:val="Абзац списка1"/>
    <w:basedOn w:val="a"/>
    <w:next w:val="a8"/>
    <w:uiPriority w:val="34"/>
    <w:qFormat/>
    <w:rsid w:val="00EA0B96"/>
    <w:pPr>
      <w:spacing w:after="200" w:line="276" w:lineRule="auto"/>
      <w:ind w:left="720"/>
      <w:contextualSpacing/>
    </w:pPr>
  </w:style>
  <w:style w:type="paragraph" w:customStyle="1" w:styleId="15">
    <w:name w:val="Верхний колонтитул1"/>
    <w:basedOn w:val="a"/>
    <w:next w:val="a9"/>
    <w:link w:val="aa"/>
    <w:uiPriority w:val="99"/>
    <w:semiHidden/>
    <w:unhideWhenUsed/>
    <w:rsid w:val="00EA0B96"/>
    <w:pPr>
      <w:tabs>
        <w:tab w:val="center" w:pos="4677"/>
        <w:tab w:val="right" w:pos="9355"/>
      </w:tabs>
      <w:spacing w:after="0" w:line="240" w:lineRule="auto"/>
    </w:pPr>
  </w:style>
  <w:style w:type="character" w:customStyle="1" w:styleId="aa">
    <w:name w:val="Верхний колонтитул Знак"/>
    <w:basedOn w:val="a0"/>
    <w:link w:val="15"/>
    <w:uiPriority w:val="99"/>
    <w:semiHidden/>
    <w:rsid w:val="00EA0B96"/>
  </w:style>
  <w:style w:type="paragraph" w:customStyle="1" w:styleId="16">
    <w:name w:val="Нижний колонтитул1"/>
    <w:basedOn w:val="a"/>
    <w:next w:val="ab"/>
    <w:link w:val="ac"/>
    <w:uiPriority w:val="99"/>
    <w:unhideWhenUsed/>
    <w:rsid w:val="00EA0B96"/>
    <w:pPr>
      <w:tabs>
        <w:tab w:val="center" w:pos="4677"/>
        <w:tab w:val="right" w:pos="9355"/>
      </w:tabs>
      <w:spacing w:after="0" w:line="240" w:lineRule="auto"/>
    </w:pPr>
  </w:style>
  <w:style w:type="character" w:customStyle="1" w:styleId="ac">
    <w:name w:val="Нижний колонтитул Знак"/>
    <w:basedOn w:val="a0"/>
    <w:link w:val="16"/>
    <w:uiPriority w:val="99"/>
    <w:rsid w:val="00EA0B96"/>
  </w:style>
  <w:style w:type="paragraph" w:customStyle="1" w:styleId="Default">
    <w:name w:val="Default"/>
    <w:rsid w:val="00EA0B96"/>
    <w:pPr>
      <w:autoSpaceDE w:val="0"/>
      <w:autoSpaceDN w:val="0"/>
      <w:adjustRightInd w:val="0"/>
      <w:spacing w:after="0" w:line="240" w:lineRule="auto"/>
    </w:pPr>
    <w:rPr>
      <w:rFonts w:ascii="Times New Roman" w:eastAsia="Courier New" w:hAnsi="Times New Roman" w:cs="Times New Roman"/>
      <w:color w:val="000000"/>
      <w:sz w:val="24"/>
      <w:szCs w:val="24"/>
      <w:lang w:eastAsia="ru-RU"/>
    </w:rPr>
  </w:style>
  <w:style w:type="paragraph" w:styleId="ad">
    <w:name w:val="Normal (Web)"/>
    <w:basedOn w:val="a"/>
    <w:uiPriority w:val="99"/>
    <w:semiHidden/>
    <w:unhideWhenUsed/>
    <w:rsid w:val="00EA0B9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10">
    <w:name w:val="Заголовок 3 Знак1"/>
    <w:basedOn w:val="a0"/>
    <w:uiPriority w:val="9"/>
    <w:semiHidden/>
    <w:rsid w:val="00EA0B96"/>
    <w:rPr>
      <w:rFonts w:asciiTheme="majorHAnsi" w:eastAsiaTheme="majorEastAsia" w:hAnsiTheme="majorHAnsi" w:cstheme="majorBidi"/>
      <w:color w:val="1F4D78" w:themeColor="accent1" w:themeShade="7F"/>
      <w:sz w:val="24"/>
      <w:szCs w:val="24"/>
    </w:rPr>
  </w:style>
  <w:style w:type="paragraph" w:styleId="a4">
    <w:name w:val="Balloon Text"/>
    <w:basedOn w:val="a"/>
    <w:link w:val="17"/>
    <w:uiPriority w:val="99"/>
    <w:semiHidden/>
    <w:unhideWhenUsed/>
    <w:rsid w:val="00EA0B96"/>
    <w:pPr>
      <w:spacing w:after="0" w:line="240" w:lineRule="auto"/>
    </w:pPr>
    <w:rPr>
      <w:rFonts w:ascii="Segoe UI" w:hAnsi="Segoe UI" w:cs="Segoe UI"/>
      <w:sz w:val="18"/>
      <w:szCs w:val="18"/>
    </w:rPr>
  </w:style>
  <w:style w:type="character" w:customStyle="1" w:styleId="17">
    <w:name w:val="Текст выноски Знак1"/>
    <w:basedOn w:val="a0"/>
    <w:link w:val="a4"/>
    <w:uiPriority w:val="99"/>
    <w:semiHidden/>
    <w:rsid w:val="00EA0B96"/>
    <w:rPr>
      <w:rFonts w:ascii="Segoe UI" w:hAnsi="Segoe UI" w:cs="Segoe UI"/>
      <w:sz w:val="18"/>
      <w:szCs w:val="18"/>
    </w:rPr>
  </w:style>
  <w:style w:type="paragraph" w:styleId="a8">
    <w:name w:val="List Paragraph"/>
    <w:basedOn w:val="a"/>
    <w:uiPriority w:val="34"/>
    <w:qFormat/>
    <w:rsid w:val="00EA0B96"/>
    <w:pPr>
      <w:ind w:left="720"/>
      <w:contextualSpacing/>
    </w:pPr>
  </w:style>
  <w:style w:type="paragraph" w:styleId="a9">
    <w:name w:val="header"/>
    <w:basedOn w:val="a"/>
    <w:link w:val="18"/>
    <w:uiPriority w:val="99"/>
    <w:unhideWhenUsed/>
    <w:rsid w:val="00EA0B96"/>
    <w:pPr>
      <w:tabs>
        <w:tab w:val="center" w:pos="4677"/>
        <w:tab w:val="right" w:pos="9355"/>
      </w:tabs>
      <w:spacing w:after="0" w:line="240" w:lineRule="auto"/>
    </w:pPr>
  </w:style>
  <w:style w:type="character" w:customStyle="1" w:styleId="18">
    <w:name w:val="Верхний колонтитул Знак1"/>
    <w:basedOn w:val="a0"/>
    <w:link w:val="a9"/>
    <w:uiPriority w:val="99"/>
    <w:rsid w:val="00EA0B96"/>
  </w:style>
  <w:style w:type="paragraph" w:styleId="ab">
    <w:name w:val="footer"/>
    <w:basedOn w:val="a"/>
    <w:link w:val="19"/>
    <w:uiPriority w:val="99"/>
    <w:unhideWhenUsed/>
    <w:rsid w:val="00EA0B96"/>
    <w:pPr>
      <w:tabs>
        <w:tab w:val="center" w:pos="4677"/>
        <w:tab w:val="right" w:pos="9355"/>
      </w:tabs>
      <w:spacing w:after="0" w:line="240" w:lineRule="auto"/>
    </w:pPr>
  </w:style>
  <w:style w:type="character" w:customStyle="1" w:styleId="19">
    <w:name w:val="Нижний колонтитул Знак1"/>
    <w:basedOn w:val="a0"/>
    <w:link w:val="ab"/>
    <w:uiPriority w:val="99"/>
    <w:rsid w:val="00EA0B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4216CB7EAD73364A8C08FF5BEECD6A59" ma:contentTypeVersion="0" ma:contentTypeDescription="Создание документа." ma:contentTypeScope="" ma:versionID="b693fa730db6f2d4e0692dd5da85b6a9">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5B31E63-11AC-4732-BF9A-347045C8ED5F}"/>
</file>

<file path=customXml/itemProps2.xml><?xml version="1.0" encoding="utf-8"?>
<ds:datastoreItem xmlns:ds="http://schemas.openxmlformats.org/officeDocument/2006/customXml" ds:itemID="{111627B7-BBD5-463C-AF7C-BC942C935E3D}"/>
</file>

<file path=customXml/itemProps3.xml><?xml version="1.0" encoding="utf-8"?>
<ds:datastoreItem xmlns:ds="http://schemas.openxmlformats.org/officeDocument/2006/customXml" ds:itemID="{4FF168BA-DEA4-4EE9-8F0C-0B6C07B93220}"/>
</file>

<file path=docProps/app.xml><?xml version="1.0" encoding="utf-8"?>
<Properties xmlns="http://schemas.openxmlformats.org/officeDocument/2006/extended-properties" xmlns:vt="http://schemas.openxmlformats.org/officeDocument/2006/docPropsVTypes">
  <Template>Normal</Template>
  <TotalTime>9</TotalTime>
  <Pages>27</Pages>
  <Words>10126</Words>
  <Characters>57722</Characters>
  <Application>Microsoft Office Word</Application>
  <DocSecurity>0</DocSecurity>
  <Lines>481</Lines>
  <Paragraphs>135</Paragraphs>
  <ScaleCrop>false</ScaleCrop>
  <Company>SPecialiST RePack</Company>
  <LinksUpToDate>false</LinksUpToDate>
  <CharactersWithSpaces>67713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Marina Kozhedub</cp:lastModifiedBy>
  <cp:revision>3</cp:revision>
  <dcterms:created xsi:type="dcterms:W3CDTF">2021-02-16T18:17:00Z</dcterms:created>
  <dcterms:modified xsi:type="dcterms:W3CDTF">2024-10-19T08:26:00Z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0x0101004216CB7EAD73364A8C08FF5BEECD6A59</vt:lpwstr>
  </property>
</Properties>
</file>